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0205" w14:textId="60747F10" w:rsidR="00F92B92" w:rsidRDefault="00F92B92">
      <w:pPr>
        <w:rPr>
          <w:sz w:val="20"/>
          <w:szCs w:val="20"/>
        </w:rPr>
      </w:pPr>
    </w:p>
    <w:p w14:paraId="703B6B1E" w14:textId="328943BA" w:rsidR="0020521D" w:rsidRDefault="0020521D">
      <w:pPr>
        <w:rPr>
          <w:sz w:val="20"/>
          <w:szCs w:val="20"/>
        </w:rPr>
      </w:pPr>
    </w:p>
    <w:p w14:paraId="56F80AB7" w14:textId="77777777" w:rsidR="0020521D" w:rsidRDefault="0020521D">
      <w:pPr>
        <w:rPr>
          <w:sz w:val="20"/>
          <w:szCs w:val="20"/>
        </w:rPr>
      </w:pPr>
    </w:p>
    <w:p w14:paraId="00000002" w14:textId="56752098" w:rsidR="00FF1CEA" w:rsidRDefault="003F5FDB">
      <w:pPr>
        <w:rPr>
          <w:sz w:val="20"/>
          <w:szCs w:val="20"/>
        </w:rPr>
      </w:pPr>
      <w:r>
        <w:rPr>
          <w:sz w:val="20"/>
          <w:szCs w:val="20"/>
        </w:rPr>
        <w:t xml:space="preserve">The Emmett City Council held a </w:t>
      </w:r>
      <w:r w:rsidR="007628C1">
        <w:rPr>
          <w:sz w:val="20"/>
          <w:szCs w:val="20"/>
        </w:rPr>
        <w:t>special</w:t>
      </w:r>
      <w:r>
        <w:rPr>
          <w:sz w:val="20"/>
          <w:szCs w:val="20"/>
        </w:rPr>
        <w:t xml:space="preserve"> meeting at 501 E. Main Street, Emmett, Idaho.</w:t>
      </w:r>
    </w:p>
    <w:p w14:paraId="00000003" w14:textId="71046A99" w:rsidR="00FF1CEA" w:rsidRDefault="00D8617A">
      <w:pPr>
        <w:rPr>
          <w:sz w:val="20"/>
          <w:szCs w:val="20"/>
        </w:rPr>
      </w:pPr>
      <w:r>
        <w:rPr>
          <w:sz w:val="20"/>
          <w:szCs w:val="20"/>
        </w:rPr>
        <w:t>Mayor Petrie</w:t>
      </w:r>
      <w:r w:rsidR="003F5FDB">
        <w:rPr>
          <w:sz w:val="20"/>
          <w:szCs w:val="20"/>
        </w:rPr>
        <w:t xml:space="preserve"> called the meeting to order at </w:t>
      </w:r>
      <w:r w:rsidR="00FA0795">
        <w:rPr>
          <w:sz w:val="20"/>
          <w:szCs w:val="20"/>
        </w:rPr>
        <w:t>5:30 p.m.</w:t>
      </w:r>
    </w:p>
    <w:p w14:paraId="61BE4AEF" w14:textId="09AD6349" w:rsidR="00882D69" w:rsidRPr="007628C1" w:rsidRDefault="00D8617A">
      <w:pPr>
        <w:rPr>
          <w:b/>
          <w:sz w:val="20"/>
          <w:szCs w:val="20"/>
        </w:rPr>
      </w:pPr>
      <w:r>
        <w:rPr>
          <w:sz w:val="20"/>
          <w:szCs w:val="20"/>
        </w:rPr>
        <w:t>Mayor Petrie</w:t>
      </w:r>
      <w:r w:rsidR="003F5FDB">
        <w:rPr>
          <w:sz w:val="20"/>
          <w:szCs w:val="20"/>
        </w:rPr>
        <w:t xml:space="preserve"> led the </w:t>
      </w:r>
      <w:r w:rsidR="003F5FDB">
        <w:rPr>
          <w:b/>
          <w:sz w:val="20"/>
          <w:szCs w:val="20"/>
        </w:rPr>
        <w:t>Pledge of Allegiance</w:t>
      </w:r>
      <w:bookmarkStart w:id="0" w:name="_gjdgxs" w:colFirst="0" w:colLast="0"/>
      <w:bookmarkEnd w:id="0"/>
    </w:p>
    <w:p w14:paraId="00000006" w14:textId="77777777" w:rsidR="00FF1CEA" w:rsidRPr="00417DE4" w:rsidRDefault="00FF1CEA">
      <w:pPr>
        <w:rPr>
          <w:sz w:val="12"/>
          <w:szCs w:val="12"/>
        </w:rPr>
      </w:pPr>
    </w:p>
    <w:p w14:paraId="7AA18F5D" w14:textId="6C2D6CDE"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682F89">
        <w:rPr>
          <w:sz w:val="20"/>
          <w:szCs w:val="20"/>
        </w:rPr>
        <w:t xml:space="preserve">Council President Steve Nebeker, Councilor Gary Resinkin, </w:t>
      </w:r>
      <w:r w:rsidR="00C17654">
        <w:rPr>
          <w:sz w:val="20"/>
          <w:szCs w:val="20"/>
        </w:rPr>
        <w:t xml:space="preserve">Councilor </w:t>
      </w:r>
      <w:r w:rsidR="00EB2432">
        <w:rPr>
          <w:sz w:val="20"/>
          <w:szCs w:val="20"/>
        </w:rPr>
        <w:t>Jod</w:t>
      </w:r>
      <w:r w:rsidR="00762895">
        <w:rPr>
          <w:sz w:val="20"/>
          <w:szCs w:val="20"/>
        </w:rPr>
        <w:t>y</w:t>
      </w:r>
      <w:r w:rsidR="00EB2432">
        <w:rPr>
          <w:sz w:val="20"/>
          <w:szCs w:val="20"/>
        </w:rPr>
        <w:t xml:space="preserve"> Harris</w:t>
      </w:r>
      <w:r w:rsidR="00284BFD">
        <w:rPr>
          <w:sz w:val="20"/>
          <w:szCs w:val="20"/>
        </w:rPr>
        <w:t>, Cou</w:t>
      </w:r>
      <w:r w:rsidR="009A6608">
        <w:rPr>
          <w:sz w:val="20"/>
          <w:szCs w:val="20"/>
        </w:rPr>
        <w:t>ncilor Tona Henderson</w:t>
      </w:r>
      <w:r w:rsidR="007628C1">
        <w:rPr>
          <w:sz w:val="20"/>
          <w:szCs w:val="20"/>
        </w:rPr>
        <w:t>,</w:t>
      </w:r>
      <w:r w:rsidR="009A6608">
        <w:rPr>
          <w:sz w:val="20"/>
          <w:szCs w:val="20"/>
        </w:rPr>
        <w:t xml:space="preserve"> Councilor Denise Sorenson</w:t>
      </w:r>
    </w:p>
    <w:p w14:paraId="2481020E" w14:textId="2FB3850B"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Absent:</w:t>
      </w:r>
      <w:r w:rsidR="00B65E18">
        <w:rPr>
          <w:b/>
          <w:bCs/>
          <w:sz w:val="20"/>
          <w:szCs w:val="20"/>
        </w:rPr>
        <w:t xml:space="preserve">  </w:t>
      </w:r>
      <w:r w:rsidR="007628C1" w:rsidRPr="007628C1">
        <w:rPr>
          <w:sz w:val="20"/>
          <w:szCs w:val="20"/>
        </w:rPr>
        <w:t>Councilor Tom Butler</w:t>
      </w:r>
    </w:p>
    <w:p w14:paraId="5C667B09" w14:textId="11CE8768" w:rsidR="00A80390" w:rsidRPr="000A62E1"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4B657E">
        <w:rPr>
          <w:sz w:val="20"/>
          <w:szCs w:val="20"/>
        </w:rPr>
        <w:t>, Steve Kunka, Clint Seamons, Mike Knittel</w:t>
      </w:r>
    </w:p>
    <w:p w14:paraId="0000000B" w14:textId="1F1F24EE" w:rsidR="00FF1CEA" w:rsidRPr="007628C1" w:rsidRDefault="003F5FDB">
      <w:pPr>
        <w:rPr>
          <w:rFonts w:ascii="Century" w:eastAsia="Century" w:hAnsi="Century" w:cs="Century"/>
          <w:bCs/>
          <w:sz w:val="20"/>
          <w:szCs w:val="20"/>
        </w:rPr>
      </w:pPr>
      <w:bookmarkStart w:id="1" w:name="_30j0zll" w:colFirst="0" w:colLast="0"/>
      <w:bookmarkEnd w:id="1"/>
      <w:r>
        <w:rPr>
          <w:b/>
          <w:sz w:val="20"/>
          <w:szCs w:val="20"/>
          <w:u w:val="single"/>
        </w:rPr>
        <w:t>Public Present:</w:t>
      </w:r>
      <w:r w:rsidR="007628C1">
        <w:rPr>
          <w:b/>
          <w:sz w:val="20"/>
          <w:szCs w:val="20"/>
          <w:u w:val="single"/>
        </w:rPr>
        <w:t xml:space="preserve"> </w:t>
      </w:r>
      <w:r w:rsidR="007628C1">
        <w:rPr>
          <w:bCs/>
          <w:sz w:val="20"/>
          <w:szCs w:val="20"/>
        </w:rPr>
        <w:t>None</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7F2E211E" w:rsidR="00FF1CEA" w:rsidRDefault="003F5FDB" w:rsidP="000A62E1">
      <w:pPr>
        <w:shd w:val="clear" w:color="auto" w:fill="FFFFFF"/>
        <w:tabs>
          <w:tab w:val="left" w:pos="720"/>
          <w:tab w:val="left" w:pos="3600"/>
        </w:tabs>
        <w:rPr>
          <w:sz w:val="16"/>
          <w:szCs w:val="16"/>
        </w:rPr>
      </w:pPr>
      <w:r>
        <w:rPr>
          <w:b/>
          <w:sz w:val="20"/>
          <w:szCs w:val="20"/>
          <w:u w:val="single"/>
        </w:rPr>
        <w:t>Amendments to the Agenda</w:t>
      </w:r>
      <w:r>
        <w:rPr>
          <w:sz w:val="20"/>
          <w:szCs w:val="20"/>
        </w:rPr>
        <w:t xml:space="preserve">: </w:t>
      </w:r>
      <w:r w:rsidR="00762895">
        <w:rPr>
          <w:sz w:val="20"/>
          <w:szCs w:val="20"/>
        </w:rPr>
        <w:t xml:space="preserve"> None</w:t>
      </w:r>
    </w:p>
    <w:p w14:paraId="4CE7C868" w14:textId="730011D9" w:rsidR="00B65E18" w:rsidRDefault="00B65E18" w:rsidP="00B65E18">
      <w:pPr>
        <w:pBdr>
          <w:top w:val="nil"/>
          <w:left w:val="nil"/>
          <w:bottom w:val="nil"/>
          <w:right w:val="nil"/>
          <w:between w:val="nil"/>
        </w:pBdr>
        <w:rPr>
          <w:rFonts w:ascii="Century" w:eastAsia="Century" w:hAnsi="Century" w:cs="Century"/>
          <w:b/>
          <w:bCs/>
          <w:sz w:val="20"/>
          <w:szCs w:val="20"/>
        </w:rPr>
      </w:pPr>
      <w:bookmarkStart w:id="3" w:name="_3znysh7" w:colFirst="0" w:colLast="0"/>
      <w:bookmarkStart w:id="4" w:name="_tyjcwt" w:colFirst="0" w:colLast="0"/>
      <w:bookmarkEnd w:id="3"/>
      <w:bookmarkEnd w:id="4"/>
    </w:p>
    <w:p w14:paraId="5EE72182" w14:textId="77777777" w:rsidR="00A02501" w:rsidRPr="00A02501" w:rsidRDefault="00FA0795" w:rsidP="0003506A">
      <w:pPr>
        <w:pBdr>
          <w:top w:val="nil"/>
          <w:left w:val="nil"/>
          <w:bottom w:val="nil"/>
          <w:right w:val="nil"/>
          <w:between w:val="nil"/>
        </w:pBdr>
        <w:rPr>
          <w:rFonts w:ascii="Century" w:eastAsia="Century" w:hAnsi="Century" w:cs="Century"/>
          <w:b/>
          <w:bCs/>
          <w:sz w:val="20"/>
          <w:szCs w:val="20"/>
        </w:rPr>
      </w:pPr>
      <w:r w:rsidRPr="00A02501">
        <w:rPr>
          <w:rFonts w:ascii="Century" w:eastAsia="Century" w:hAnsi="Century" w:cs="Century"/>
          <w:b/>
          <w:bCs/>
          <w:sz w:val="20"/>
          <w:szCs w:val="20"/>
        </w:rPr>
        <w:t>Discussion of Special Events Ordinance #O2023-03</w:t>
      </w:r>
    </w:p>
    <w:p w14:paraId="2F614B19" w14:textId="07DEC039" w:rsidR="005E3A83" w:rsidRDefault="00FA0795"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A discussion of current Ordinance #O2023-03 was brought forward by City Attorney Jake Sweeten for the consideration of a possible amendment to the verbiage</w:t>
      </w:r>
      <w:r w:rsidR="00A02501">
        <w:rPr>
          <w:rFonts w:ascii="Century" w:eastAsia="Century" w:hAnsi="Century" w:cs="Century"/>
          <w:sz w:val="20"/>
          <w:szCs w:val="20"/>
        </w:rPr>
        <w:t xml:space="preserve"> of the ordinance.  </w:t>
      </w:r>
      <w:r>
        <w:rPr>
          <w:rFonts w:ascii="Century" w:eastAsia="Century" w:hAnsi="Century" w:cs="Century"/>
          <w:sz w:val="20"/>
          <w:szCs w:val="20"/>
        </w:rPr>
        <w:t xml:space="preserve"> A open discussion of all council members, the mayor and staff was conducted on </w:t>
      </w:r>
      <w:r w:rsidR="00A02501">
        <w:rPr>
          <w:rFonts w:ascii="Century" w:eastAsia="Century" w:hAnsi="Century" w:cs="Century"/>
          <w:sz w:val="20"/>
          <w:szCs w:val="20"/>
        </w:rPr>
        <w:t xml:space="preserve">some options from what is currently in place.  The options discussed was to keep the ordinance as previously approved, </w:t>
      </w:r>
      <w:r>
        <w:rPr>
          <w:rFonts w:ascii="Century" w:eastAsia="Century" w:hAnsi="Century" w:cs="Century"/>
          <w:sz w:val="20"/>
          <w:szCs w:val="20"/>
        </w:rPr>
        <w:t xml:space="preserve">amend the ordinance to remove “private property” from the regulation, or to completely </w:t>
      </w:r>
      <w:r w:rsidR="00A02501">
        <w:rPr>
          <w:rFonts w:ascii="Century" w:eastAsia="Century" w:hAnsi="Century" w:cs="Century"/>
          <w:sz w:val="20"/>
          <w:szCs w:val="20"/>
        </w:rPr>
        <w:t xml:space="preserve">re-write the ordinance.  </w:t>
      </w:r>
    </w:p>
    <w:p w14:paraId="73718AC9" w14:textId="65E6433F" w:rsidR="00A02501" w:rsidRDefault="00A02501" w:rsidP="0003506A">
      <w:pPr>
        <w:pBdr>
          <w:top w:val="nil"/>
          <w:left w:val="nil"/>
          <w:bottom w:val="nil"/>
          <w:right w:val="nil"/>
          <w:between w:val="nil"/>
        </w:pBdr>
        <w:rPr>
          <w:rFonts w:ascii="Century" w:eastAsia="Century" w:hAnsi="Century" w:cs="Century"/>
          <w:sz w:val="20"/>
          <w:szCs w:val="20"/>
        </w:rPr>
      </w:pPr>
    </w:p>
    <w:p w14:paraId="5D7D9E01" w14:textId="77777777" w:rsidR="004B657E" w:rsidRDefault="00A02501" w:rsidP="0003506A">
      <w:pPr>
        <w:pBdr>
          <w:top w:val="nil"/>
          <w:left w:val="nil"/>
          <w:bottom w:val="nil"/>
          <w:right w:val="nil"/>
          <w:between w:val="nil"/>
        </w:pBdr>
        <w:rPr>
          <w:rFonts w:ascii="Century" w:eastAsia="Century" w:hAnsi="Century" w:cs="Century"/>
          <w:sz w:val="20"/>
          <w:szCs w:val="20"/>
        </w:rPr>
      </w:pPr>
      <w:r w:rsidRPr="00A02501">
        <w:rPr>
          <w:rFonts w:ascii="Century" w:eastAsia="Century" w:hAnsi="Century" w:cs="Century"/>
          <w:b/>
          <w:bCs/>
          <w:sz w:val="20"/>
          <w:szCs w:val="20"/>
        </w:rPr>
        <w:t>Approve Ordinance #O2022-06</w:t>
      </w:r>
      <w:r>
        <w:rPr>
          <w:rFonts w:ascii="Century" w:eastAsia="Century" w:hAnsi="Century" w:cs="Century"/>
          <w:sz w:val="20"/>
          <w:szCs w:val="20"/>
        </w:rPr>
        <w:t xml:space="preserve"> </w:t>
      </w:r>
    </w:p>
    <w:p w14:paraId="16AFC0A3" w14:textId="3C0D18CF" w:rsidR="00A02501" w:rsidRDefault="00A02501" w:rsidP="0003506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AN ORDINANCE OF THE CITY OF EMMETT, IDAHO; AMENDING TITLE 3, CHAPTER 8; SPECIAL EVENTS; WHICH REQUIRES, UNDER CERTAIN CIRCUMSTANCES A PERMIT FROM THE CITY TO STAGE, PROMOTE, OR CONDUCT A PREPLANNED SINGLE GATHERING, EVENT OR SERIES OF RELATED CONSECUTIVE DAILY GATHERINGS OR EVENTS OF AN ENTERTAINMENT, CULTURAL, RECREATIONAL, EDUCATIONAL, POLITICAL, RELIGIOUS OR SPORTING NATURE OR OF ANY OTHER NATURE, SUCH AS CONCERTS, DANCES, ASSEMBLAGES, PROCESSIONS, PARADES, CIRCUSES, FAIRS, FESTIVALS, BLOCK PARTIES, COMMUNITY EVENTS, MASS PARTICIPATION SPORTS, OR OTHER ORGANIZED ACTIVITY CONDUCTED FOR A COMMON OR COLLECTIVE USE WITHIN THE CITY LIMITS; AND PROVIDING AN EFFECTIVE DATE.  </w:t>
      </w:r>
    </w:p>
    <w:p w14:paraId="4C07ADA0" w14:textId="77777777" w:rsidR="00A02501" w:rsidRDefault="00A02501" w:rsidP="0003506A">
      <w:pPr>
        <w:pBdr>
          <w:top w:val="nil"/>
          <w:left w:val="nil"/>
          <w:bottom w:val="nil"/>
          <w:right w:val="nil"/>
          <w:between w:val="nil"/>
        </w:pBdr>
        <w:rPr>
          <w:rFonts w:ascii="Century" w:eastAsia="Century" w:hAnsi="Century" w:cs="Century"/>
          <w:sz w:val="20"/>
          <w:szCs w:val="20"/>
        </w:rPr>
      </w:pPr>
    </w:p>
    <w:p w14:paraId="40821792" w14:textId="53815C23" w:rsidR="00425A27" w:rsidRDefault="00A02501" w:rsidP="00425A27">
      <w:pPr>
        <w:rPr>
          <w:rFonts w:ascii="Century" w:eastAsia="Century" w:hAnsi="Century" w:cs="Century"/>
          <w:sz w:val="20"/>
          <w:szCs w:val="20"/>
        </w:rPr>
      </w:pPr>
      <w:r>
        <w:rPr>
          <w:rFonts w:ascii="Century" w:eastAsia="Century" w:hAnsi="Century" w:cs="Century"/>
          <w:sz w:val="20"/>
          <w:szCs w:val="20"/>
        </w:rPr>
        <w:t xml:space="preserve">Council President Nebeker </w:t>
      </w:r>
      <w:r w:rsidRPr="004B657E">
        <w:rPr>
          <w:rFonts w:ascii="Century" w:eastAsia="Century" w:hAnsi="Century" w:cs="Century"/>
          <w:b/>
          <w:bCs/>
          <w:sz w:val="20"/>
          <w:szCs w:val="20"/>
        </w:rPr>
        <w:t>MOVE</w:t>
      </w:r>
      <w:r w:rsidR="00F75AC3">
        <w:rPr>
          <w:rFonts w:ascii="Century" w:eastAsia="Century" w:hAnsi="Century" w:cs="Century"/>
          <w:b/>
          <w:bCs/>
          <w:sz w:val="20"/>
          <w:szCs w:val="20"/>
        </w:rPr>
        <w:t xml:space="preserve">S </w:t>
      </w:r>
      <w:r w:rsidRPr="004B657E">
        <w:rPr>
          <w:rFonts w:ascii="Century" w:eastAsia="Century" w:hAnsi="Century" w:cs="Century"/>
          <w:b/>
          <w:bCs/>
          <w:sz w:val="20"/>
          <w:szCs w:val="20"/>
        </w:rPr>
        <w:t>TO APPROVE ORDINANCE #O20</w:t>
      </w:r>
      <w:r w:rsidR="00425A27">
        <w:rPr>
          <w:rFonts w:ascii="Century" w:eastAsia="Century" w:hAnsi="Century" w:cs="Century"/>
          <w:b/>
          <w:bCs/>
          <w:sz w:val="20"/>
          <w:szCs w:val="20"/>
        </w:rPr>
        <w:t>23</w:t>
      </w:r>
      <w:r w:rsidRPr="004B657E">
        <w:rPr>
          <w:rFonts w:ascii="Century" w:eastAsia="Century" w:hAnsi="Century" w:cs="Century"/>
          <w:b/>
          <w:bCs/>
          <w:sz w:val="20"/>
          <w:szCs w:val="20"/>
        </w:rPr>
        <w:t>-06</w:t>
      </w:r>
      <w:r w:rsidR="00425A27">
        <w:rPr>
          <w:rFonts w:ascii="Century" w:eastAsia="Century" w:hAnsi="Century" w:cs="Century"/>
          <w:b/>
          <w:bCs/>
          <w:sz w:val="20"/>
          <w:szCs w:val="20"/>
        </w:rPr>
        <w:t xml:space="preserve"> WHICH INCLUDES NEW VERBIAGE TO SECTION 3-8-2 (c) EXEPTIONS, vi. SPECIAL EVENTS WHOLLY HELD ON PRIVATE PROPERTY.  </w:t>
      </w:r>
      <w:r w:rsidR="00425A27" w:rsidRPr="00425A27">
        <w:rPr>
          <w:rFonts w:ascii="Century" w:eastAsia="Century" w:hAnsi="Century" w:cs="Century"/>
          <w:sz w:val="20"/>
          <w:szCs w:val="20"/>
        </w:rPr>
        <w:t xml:space="preserve">Seconded by Councilor </w:t>
      </w:r>
      <w:proofErr w:type="spellStart"/>
      <w:r w:rsidR="00425A27" w:rsidRPr="00425A27">
        <w:rPr>
          <w:rFonts w:ascii="Century" w:eastAsia="Century" w:hAnsi="Century" w:cs="Century"/>
          <w:sz w:val="20"/>
          <w:szCs w:val="20"/>
        </w:rPr>
        <w:t>Resinkin</w:t>
      </w:r>
      <w:proofErr w:type="spellEnd"/>
      <w:r w:rsidR="00425A27">
        <w:rPr>
          <w:rFonts w:ascii="Century" w:eastAsia="Century" w:hAnsi="Century" w:cs="Century"/>
          <w:b/>
          <w:bCs/>
          <w:sz w:val="20"/>
          <w:szCs w:val="20"/>
        </w:rPr>
        <w:t xml:space="preserve">.  Role call vote </w:t>
      </w:r>
      <w:r w:rsidR="00425A27">
        <w:rPr>
          <w:rFonts w:ascii="Century" w:eastAsia="Century" w:hAnsi="Century" w:cs="Century"/>
          <w:sz w:val="20"/>
          <w:szCs w:val="20"/>
        </w:rPr>
        <w:t xml:space="preserve">Council President Nebeker – AYE, Councilor Harris – AYE, Councilor Henderson – AYE, Councilor </w:t>
      </w:r>
      <w:proofErr w:type="spellStart"/>
      <w:r w:rsidR="00425A27">
        <w:rPr>
          <w:rFonts w:ascii="Century" w:eastAsia="Century" w:hAnsi="Century" w:cs="Century"/>
          <w:sz w:val="20"/>
          <w:szCs w:val="20"/>
        </w:rPr>
        <w:t>Resinkin</w:t>
      </w:r>
      <w:proofErr w:type="spellEnd"/>
      <w:r w:rsidR="00425A27">
        <w:rPr>
          <w:rFonts w:ascii="Century" w:eastAsia="Century" w:hAnsi="Century" w:cs="Century"/>
          <w:sz w:val="20"/>
          <w:szCs w:val="20"/>
        </w:rPr>
        <w:t xml:space="preserve"> – AYE, Councilor Sorenson – AYE   </w:t>
      </w:r>
      <w:r w:rsidR="00425A27">
        <w:rPr>
          <w:rFonts w:ascii="Century" w:eastAsia="Century" w:hAnsi="Century" w:cs="Century"/>
          <w:b/>
          <w:bCs/>
          <w:sz w:val="20"/>
          <w:szCs w:val="20"/>
        </w:rPr>
        <w:t>Motion Carried 5 AYES, 1 ABSENT</w:t>
      </w:r>
    </w:p>
    <w:p w14:paraId="0D29E747" w14:textId="59CF156D" w:rsidR="00A02501" w:rsidRDefault="00A02501" w:rsidP="0003506A">
      <w:pPr>
        <w:pBdr>
          <w:top w:val="nil"/>
          <w:left w:val="nil"/>
          <w:bottom w:val="nil"/>
          <w:right w:val="nil"/>
          <w:between w:val="nil"/>
        </w:pBdr>
        <w:rPr>
          <w:rFonts w:ascii="Century" w:eastAsia="Century" w:hAnsi="Century" w:cs="Century"/>
          <w:b/>
          <w:bCs/>
          <w:sz w:val="20"/>
          <w:szCs w:val="20"/>
        </w:rPr>
      </w:pPr>
    </w:p>
    <w:p w14:paraId="4FA50BE8" w14:textId="24B89CFC" w:rsidR="00F75AC3" w:rsidRDefault="00F75AC3" w:rsidP="00F75AC3">
      <w:pPr>
        <w:rPr>
          <w:rFonts w:ascii="Century" w:eastAsia="Century" w:hAnsi="Century" w:cs="Century"/>
          <w:b/>
          <w:bCs/>
          <w:sz w:val="20"/>
          <w:szCs w:val="20"/>
        </w:rPr>
      </w:pPr>
      <w:r>
        <w:rPr>
          <w:rFonts w:ascii="Century" w:eastAsia="Century" w:hAnsi="Century" w:cs="Century"/>
          <w:b/>
          <w:bCs/>
          <w:sz w:val="20"/>
          <w:szCs w:val="20"/>
        </w:rPr>
        <w:t xml:space="preserve">Council President Nebeker MOVES TO APPROVE THE ORDINANCE #O2023-06 TO DISPENSE WITH THE RULE REQUIRING ORDINANCES TO BE READ ON THREE SEPARATE DAYS AND ONCE IN FULL, AND THAT THE ORDINANCE BE READ ONCE BY TITLE.  </w:t>
      </w:r>
      <w:r w:rsidRPr="00F75AC3">
        <w:rPr>
          <w:rFonts w:ascii="Century" w:eastAsia="Century" w:hAnsi="Century" w:cs="Century"/>
          <w:sz w:val="20"/>
          <w:szCs w:val="20"/>
        </w:rPr>
        <w:t>Seconded by Councilor Henderson.</w:t>
      </w:r>
      <w:r>
        <w:rPr>
          <w:rFonts w:ascii="Century" w:eastAsia="Century" w:hAnsi="Century" w:cs="Century"/>
          <w:b/>
          <w:bCs/>
          <w:sz w:val="20"/>
          <w:szCs w:val="20"/>
        </w:rPr>
        <w:t xml:space="preserve">  Role Call Vote </w:t>
      </w:r>
      <w:r>
        <w:rPr>
          <w:rFonts w:ascii="Century" w:eastAsia="Century" w:hAnsi="Century" w:cs="Century"/>
          <w:sz w:val="20"/>
          <w:szCs w:val="20"/>
        </w:rPr>
        <w:t xml:space="preserve">Council President Nebeker – AYE, Councilor Harris – AYE, Councilor Henderson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 AYE   </w:t>
      </w:r>
      <w:r>
        <w:rPr>
          <w:rFonts w:ascii="Century" w:eastAsia="Century" w:hAnsi="Century" w:cs="Century"/>
          <w:b/>
          <w:bCs/>
          <w:sz w:val="20"/>
          <w:szCs w:val="20"/>
        </w:rPr>
        <w:t>Motion Carried 5 AYES, 1 ABSENT</w:t>
      </w:r>
    </w:p>
    <w:p w14:paraId="596B2319" w14:textId="7E2E4EB8" w:rsidR="00F75AC3" w:rsidRDefault="00F75AC3" w:rsidP="00F75AC3">
      <w:pPr>
        <w:rPr>
          <w:rFonts w:ascii="Century" w:eastAsia="Century" w:hAnsi="Century" w:cs="Century"/>
          <w:b/>
          <w:bCs/>
          <w:sz w:val="20"/>
          <w:szCs w:val="20"/>
        </w:rPr>
      </w:pPr>
    </w:p>
    <w:p w14:paraId="518EE47A" w14:textId="613A640A" w:rsidR="00F75AC3" w:rsidRPr="00486B45" w:rsidRDefault="00F75AC3" w:rsidP="00F75AC3">
      <w:pPr>
        <w:rPr>
          <w:rFonts w:ascii="Century" w:eastAsia="Century" w:hAnsi="Century" w:cs="Century"/>
          <w:sz w:val="20"/>
          <w:szCs w:val="20"/>
        </w:rPr>
      </w:pPr>
      <w:r w:rsidRPr="00486B45">
        <w:rPr>
          <w:rFonts w:ascii="Century" w:eastAsia="Century" w:hAnsi="Century" w:cs="Century"/>
          <w:sz w:val="20"/>
          <w:szCs w:val="20"/>
        </w:rPr>
        <w:t>Curt Christensen, Fire Chief read Ordinance #O2023-06 by title.</w:t>
      </w:r>
    </w:p>
    <w:p w14:paraId="181CB57E" w14:textId="206B5ECB" w:rsidR="00F75AC3" w:rsidRDefault="00F75AC3" w:rsidP="00F75AC3">
      <w:pPr>
        <w:rPr>
          <w:rFonts w:ascii="Century" w:eastAsia="Century" w:hAnsi="Century" w:cs="Century"/>
          <w:b/>
          <w:bCs/>
          <w:sz w:val="20"/>
          <w:szCs w:val="20"/>
        </w:rPr>
      </w:pPr>
    </w:p>
    <w:p w14:paraId="148124FB" w14:textId="51CAB157" w:rsidR="00F75AC3" w:rsidRDefault="00F75AC3" w:rsidP="00F75AC3">
      <w:pPr>
        <w:rPr>
          <w:rFonts w:ascii="Century" w:eastAsia="Century" w:hAnsi="Century" w:cs="Century"/>
          <w:b/>
          <w:bCs/>
          <w:sz w:val="20"/>
          <w:szCs w:val="20"/>
        </w:rPr>
      </w:pPr>
      <w:r w:rsidRPr="00486B45">
        <w:rPr>
          <w:rFonts w:ascii="Century" w:eastAsia="Century" w:hAnsi="Century" w:cs="Century"/>
          <w:sz w:val="20"/>
          <w:szCs w:val="20"/>
        </w:rPr>
        <w:t>Councilor Sorenson</w:t>
      </w:r>
      <w:r>
        <w:rPr>
          <w:rFonts w:ascii="Century" w:eastAsia="Century" w:hAnsi="Century" w:cs="Century"/>
          <w:b/>
          <w:bCs/>
          <w:sz w:val="20"/>
          <w:szCs w:val="20"/>
        </w:rPr>
        <w:t xml:space="preserve"> MOVED TO ACCEPT THE FIRST AND ONLY READING OF ORDINANCE #</w:t>
      </w:r>
      <w:r w:rsidR="00486B45">
        <w:rPr>
          <w:rFonts w:ascii="Century" w:eastAsia="Century" w:hAnsi="Century" w:cs="Century"/>
          <w:b/>
          <w:bCs/>
          <w:sz w:val="20"/>
          <w:szCs w:val="20"/>
        </w:rPr>
        <w:t>O</w:t>
      </w:r>
      <w:r>
        <w:rPr>
          <w:rFonts w:ascii="Century" w:eastAsia="Century" w:hAnsi="Century" w:cs="Century"/>
          <w:b/>
          <w:bCs/>
          <w:sz w:val="20"/>
          <w:szCs w:val="20"/>
        </w:rPr>
        <w:t>2023-06, DIRECT THE MAYOR TO SIGN, AND DIRECT THAT IT BE PUBLISHED BY SUMMARY</w:t>
      </w:r>
      <w:r w:rsidRPr="00486B45">
        <w:rPr>
          <w:rFonts w:ascii="Century" w:eastAsia="Century" w:hAnsi="Century" w:cs="Century"/>
          <w:sz w:val="20"/>
          <w:szCs w:val="20"/>
        </w:rPr>
        <w:t xml:space="preserve">.  Seconded </w:t>
      </w:r>
      <w:r>
        <w:rPr>
          <w:rFonts w:ascii="Century" w:eastAsia="Century" w:hAnsi="Century" w:cs="Century"/>
          <w:b/>
          <w:bCs/>
          <w:sz w:val="20"/>
          <w:szCs w:val="20"/>
        </w:rPr>
        <w:t xml:space="preserve">by Councilor Henderson.  Role Call Vote </w:t>
      </w:r>
      <w:r>
        <w:rPr>
          <w:rFonts w:ascii="Century" w:eastAsia="Century" w:hAnsi="Century" w:cs="Century"/>
          <w:sz w:val="20"/>
          <w:szCs w:val="20"/>
        </w:rPr>
        <w:t xml:space="preserve">Council President Nebeker – AYE, Councilor Harris – AYE, Councilor Henderson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 AYE   </w:t>
      </w:r>
      <w:r>
        <w:rPr>
          <w:rFonts w:ascii="Century" w:eastAsia="Century" w:hAnsi="Century" w:cs="Century"/>
          <w:b/>
          <w:bCs/>
          <w:sz w:val="20"/>
          <w:szCs w:val="20"/>
        </w:rPr>
        <w:t xml:space="preserve">Motion Carried 5 AYES, </w:t>
      </w:r>
      <w:r w:rsidR="00486B45">
        <w:rPr>
          <w:rFonts w:ascii="Century" w:eastAsia="Century" w:hAnsi="Century" w:cs="Century"/>
          <w:b/>
          <w:bCs/>
          <w:sz w:val="20"/>
          <w:szCs w:val="20"/>
        </w:rPr>
        <w:t xml:space="preserve">1 </w:t>
      </w:r>
      <w:r>
        <w:rPr>
          <w:rFonts w:ascii="Century" w:eastAsia="Century" w:hAnsi="Century" w:cs="Century"/>
          <w:b/>
          <w:bCs/>
          <w:sz w:val="20"/>
          <w:szCs w:val="20"/>
        </w:rPr>
        <w:t>ABSENT.</w:t>
      </w:r>
    </w:p>
    <w:p w14:paraId="2BCECF13" w14:textId="37EAE6CB" w:rsidR="00F75AC3" w:rsidRDefault="00F75AC3" w:rsidP="00F75AC3">
      <w:pPr>
        <w:rPr>
          <w:rFonts w:ascii="Century" w:eastAsia="Century" w:hAnsi="Century" w:cs="Century"/>
          <w:b/>
          <w:bCs/>
          <w:sz w:val="20"/>
          <w:szCs w:val="20"/>
        </w:rPr>
      </w:pPr>
    </w:p>
    <w:p w14:paraId="4C9786BB" w14:textId="7535F3E6" w:rsidR="00A15571" w:rsidRPr="004B657E" w:rsidRDefault="005E3A83" w:rsidP="0003506A">
      <w:pPr>
        <w:pBdr>
          <w:top w:val="nil"/>
          <w:left w:val="nil"/>
          <w:bottom w:val="nil"/>
          <w:right w:val="nil"/>
          <w:between w:val="nil"/>
        </w:pBdr>
        <w:rPr>
          <w:rFonts w:ascii="Century" w:eastAsia="Century" w:hAnsi="Century" w:cs="Century"/>
          <w:b/>
          <w:bCs/>
          <w:sz w:val="20"/>
          <w:szCs w:val="20"/>
        </w:rPr>
      </w:pPr>
      <w:r w:rsidRPr="005E3A83">
        <w:rPr>
          <w:rFonts w:ascii="Century" w:eastAsia="Century" w:hAnsi="Century" w:cs="Century"/>
          <w:b/>
          <w:bCs/>
          <w:sz w:val="20"/>
          <w:szCs w:val="20"/>
        </w:rPr>
        <w:t xml:space="preserve">Adjourn </w:t>
      </w:r>
      <w:r w:rsidR="00A02501">
        <w:rPr>
          <w:rFonts w:ascii="Century" w:eastAsia="Century" w:hAnsi="Century" w:cs="Century"/>
          <w:sz w:val="20"/>
          <w:szCs w:val="20"/>
        </w:rPr>
        <w:t>–</w:t>
      </w:r>
      <w:r>
        <w:rPr>
          <w:rFonts w:ascii="Century" w:eastAsia="Century" w:hAnsi="Century" w:cs="Century"/>
          <w:sz w:val="20"/>
          <w:szCs w:val="20"/>
        </w:rPr>
        <w:t xml:space="preserve"> </w:t>
      </w:r>
      <w:r w:rsidR="00A15571">
        <w:rPr>
          <w:rFonts w:ascii="Century" w:eastAsia="Century" w:hAnsi="Century" w:cs="Century"/>
          <w:sz w:val="20"/>
          <w:szCs w:val="20"/>
        </w:rPr>
        <w:t>Councilor</w:t>
      </w:r>
      <w:r w:rsidR="00A02501">
        <w:rPr>
          <w:rFonts w:ascii="Century" w:eastAsia="Century" w:hAnsi="Century" w:cs="Century"/>
          <w:sz w:val="20"/>
          <w:szCs w:val="20"/>
        </w:rPr>
        <w:t xml:space="preserve"> Henderson</w:t>
      </w:r>
      <w:r w:rsidR="00A15571">
        <w:rPr>
          <w:rFonts w:ascii="Century" w:eastAsia="Century" w:hAnsi="Century" w:cs="Century"/>
          <w:sz w:val="20"/>
          <w:szCs w:val="20"/>
        </w:rPr>
        <w:t xml:space="preserve"> </w:t>
      </w:r>
      <w:r w:rsidR="00A15571" w:rsidRPr="00486B45">
        <w:rPr>
          <w:rFonts w:ascii="Century" w:eastAsia="Century" w:hAnsi="Century" w:cs="Century"/>
          <w:b/>
          <w:bCs/>
          <w:sz w:val="20"/>
          <w:szCs w:val="20"/>
        </w:rPr>
        <w:t xml:space="preserve">MOVED </w:t>
      </w:r>
      <w:r w:rsidR="00486B45">
        <w:rPr>
          <w:rFonts w:ascii="Century" w:eastAsia="Century" w:hAnsi="Century" w:cs="Century"/>
          <w:b/>
          <w:bCs/>
          <w:sz w:val="20"/>
          <w:szCs w:val="20"/>
        </w:rPr>
        <w:t>TO ADJOURN</w:t>
      </w:r>
      <w:r w:rsidR="00A15571">
        <w:rPr>
          <w:rFonts w:ascii="Century" w:eastAsia="Century" w:hAnsi="Century" w:cs="Century"/>
          <w:sz w:val="20"/>
          <w:szCs w:val="20"/>
        </w:rPr>
        <w:t xml:space="preserve">, </w:t>
      </w:r>
      <w:r w:rsidR="004B657E">
        <w:rPr>
          <w:rFonts w:ascii="Century" w:eastAsia="Century" w:hAnsi="Century" w:cs="Century"/>
          <w:sz w:val="20"/>
          <w:szCs w:val="20"/>
        </w:rPr>
        <w:t xml:space="preserve">Seconded </w:t>
      </w:r>
      <w:r w:rsidR="00A15571">
        <w:rPr>
          <w:rFonts w:ascii="Century" w:eastAsia="Century" w:hAnsi="Century" w:cs="Century"/>
          <w:sz w:val="20"/>
          <w:szCs w:val="20"/>
        </w:rPr>
        <w:t xml:space="preserve">by Councilor Harris.  </w:t>
      </w:r>
      <w:r w:rsidR="00A15571" w:rsidRPr="004B657E">
        <w:rPr>
          <w:rFonts w:ascii="Century" w:eastAsia="Century" w:hAnsi="Century" w:cs="Century"/>
          <w:b/>
          <w:bCs/>
          <w:sz w:val="20"/>
          <w:szCs w:val="20"/>
        </w:rPr>
        <w:t>Motion Carried by voice vote.</w:t>
      </w:r>
    </w:p>
    <w:p w14:paraId="41B6A4CF" w14:textId="77777777" w:rsidR="00747005" w:rsidRDefault="00747005" w:rsidP="00F15C8A">
      <w:pPr>
        <w:shd w:val="clear" w:color="auto" w:fill="FFFFFF"/>
        <w:rPr>
          <w:rFonts w:ascii="Century" w:hAnsi="Century"/>
          <w:b/>
          <w:sz w:val="20"/>
          <w:szCs w:val="20"/>
        </w:rPr>
      </w:pPr>
      <w:bookmarkStart w:id="5" w:name="_3dy6vkm" w:colFirst="0" w:colLast="0"/>
      <w:bookmarkStart w:id="6" w:name="_1t3h5sf" w:colFirst="0" w:colLast="0"/>
      <w:bookmarkStart w:id="7" w:name="_4d34og8" w:colFirst="0" w:colLast="0"/>
      <w:bookmarkStart w:id="8" w:name="_2s8eyo1" w:colFirst="0" w:colLast="0"/>
      <w:bookmarkEnd w:id="5"/>
      <w:bookmarkEnd w:id="6"/>
      <w:bookmarkEnd w:id="7"/>
      <w:bookmarkEnd w:id="8"/>
    </w:p>
    <w:p w14:paraId="00000041" w14:textId="4AA877EA" w:rsidR="00FF1CEA" w:rsidRPr="003B6520" w:rsidRDefault="003F5FDB">
      <w:pPr>
        <w:rPr>
          <w:b/>
          <w:bCs/>
          <w:sz w:val="20"/>
          <w:szCs w:val="20"/>
        </w:rPr>
      </w:pPr>
      <w:bookmarkStart w:id="9" w:name="_17dp8vu" w:colFirst="0" w:colLast="0"/>
      <w:bookmarkEnd w:id="9"/>
      <w:r w:rsidRPr="003B6520">
        <w:rPr>
          <w:b/>
          <w:bCs/>
          <w:sz w:val="20"/>
          <w:szCs w:val="20"/>
        </w:rPr>
        <w:t>Meeting Adjourned</w:t>
      </w:r>
      <w:r w:rsidR="00AB3C09" w:rsidRPr="003B6520">
        <w:rPr>
          <w:b/>
          <w:bCs/>
          <w:sz w:val="20"/>
          <w:szCs w:val="20"/>
        </w:rPr>
        <w:t xml:space="preserve"> </w:t>
      </w:r>
      <w:r w:rsidR="004B657E">
        <w:rPr>
          <w:b/>
          <w:bCs/>
          <w:sz w:val="20"/>
          <w:szCs w:val="20"/>
        </w:rPr>
        <w:t>5: 55</w:t>
      </w:r>
      <w:r w:rsidR="001C6E84">
        <w:rPr>
          <w:b/>
          <w:bCs/>
          <w:sz w:val="20"/>
          <w:szCs w:val="20"/>
        </w:rPr>
        <w:t xml:space="preserve"> </w:t>
      </w:r>
      <w:r w:rsidR="00AB3C09" w:rsidRPr="003B6520">
        <w:rPr>
          <w:b/>
          <w:bCs/>
          <w:sz w:val="20"/>
          <w:szCs w:val="20"/>
        </w:rPr>
        <w:t>p.m.</w:t>
      </w:r>
    </w:p>
    <w:p w14:paraId="2EFB99F8" w14:textId="77777777" w:rsidR="00EB4C82" w:rsidRDefault="00EB4C82">
      <w:pPr>
        <w:rPr>
          <w:sz w:val="20"/>
          <w:szCs w:val="20"/>
        </w:rPr>
      </w:pPr>
    </w:p>
    <w:p w14:paraId="0CEA1027" w14:textId="3B2D5442" w:rsidR="00F15C8A" w:rsidRDefault="00F15C8A">
      <w:pPr>
        <w:rPr>
          <w:sz w:val="20"/>
          <w:szCs w:val="20"/>
        </w:rPr>
      </w:pPr>
    </w:p>
    <w:p w14:paraId="550639A6" w14:textId="6ADE6EB1" w:rsidR="004B657E" w:rsidRDefault="004B657E">
      <w:pPr>
        <w:rPr>
          <w:sz w:val="20"/>
          <w:szCs w:val="20"/>
        </w:rPr>
      </w:pPr>
    </w:p>
    <w:p w14:paraId="724970E3" w14:textId="067CA696" w:rsidR="004B657E" w:rsidRDefault="004B657E">
      <w:pPr>
        <w:rPr>
          <w:sz w:val="20"/>
          <w:szCs w:val="20"/>
        </w:rPr>
      </w:pPr>
    </w:p>
    <w:p w14:paraId="770F6E2E" w14:textId="77777777" w:rsidR="004B657E" w:rsidRDefault="004B657E">
      <w:pPr>
        <w:rPr>
          <w:sz w:val="20"/>
          <w:szCs w:val="20"/>
        </w:rPr>
      </w:pPr>
    </w:p>
    <w:p w14:paraId="00000043" w14:textId="17C16D87"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B222B9">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0A21AA40"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A15571">
      <w:rPr>
        <w:rFonts w:ascii="Cambria" w:eastAsia="Cambria" w:hAnsi="Cambria" w:cs="Cambria"/>
        <w:color w:val="000000"/>
      </w:rPr>
      <w:t xml:space="preserve">February </w:t>
    </w:r>
    <w:r w:rsidR="00FA0795">
      <w:rPr>
        <w:rFonts w:ascii="Cambria" w:eastAsia="Cambria" w:hAnsi="Cambria" w:cs="Cambria"/>
        <w:color w:val="000000"/>
      </w:rPr>
      <w:t>22,</w:t>
    </w:r>
    <w:r w:rsidR="00A15571">
      <w:rPr>
        <w:rFonts w:ascii="Cambria" w:eastAsia="Cambria" w:hAnsi="Cambria" w:cs="Cambria"/>
        <w:color w:val="000000"/>
      </w:rPr>
      <w:t xml:space="preserve"> 2023</w:t>
    </w:r>
  </w:p>
  <w:p w14:paraId="00000046" w14:textId="14466E4D" w:rsidR="00FF1CEA" w:rsidRDefault="00C15184" w:rsidP="00C15184">
    <w:pPr>
      <w:pBdr>
        <w:top w:val="nil"/>
        <w:left w:val="nil"/>
        <w:bottom w:val="nil"/>
        <w:right w:val="nil"/>
        <w:between w:val="single" w:sz="4" w:space="1" w:color="4F81BD"/>
      </w:pBdr>
      <w:tabs>
        <w:tab w:val="left" w:pos="4050"/>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Special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B7F"/>
    <w:rsid w:val="00066E1D"/>
    <w:rsid w:val="000749D0"/>
    <w:rsid w:val="000801D6"/>
    <w:rsid w:val="00082344"/>
    <w:rsid w:val="00084E39"/>
    <w:rsid w:val="00095231"/>
    <w:rsid w:val="00095D48"/>
    <w:rsid w:val="0009636A"/>
    <w:rsid w:val="000A0EA7"/>
    <w:rsid w:val="000A5A94"/>
    <w:rsid w:val="000A62E1"/>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4187"/>
    <w:rsid w:val="001756E2"/>
    <w:rsid w:val="001779C5"/>
    <w:rsid w:val="00185D59"/>
    <w:rsid w:val="00187EFF"/>
    <w:rsid w:val="00193ACC"/>
    <w:rsid w:val="00194EA4"/>
    <w:rsid w:val="001A15F0"/>
    <w:rsid w:val="001A19C6"/>
    <w:rsid w:val="001A6A57"/>
    <w:rsid w:val="001B0272"/>
    <w:rsid w:val="001B5425"/>
    <w:rsid w:val="001B5873"/>
    <w:rsid w:val="001C6E84"/>
    <w:rsid w:val="001D1861"/>
    <w:rsid w:val="001D3731"/>
    <w:rsid w:val="001D59EA"/>
    <w:rsid w:val="001E182A"/>
    <w:rsid w:val="001E2CAE"/>
    <w:rsid w:val="001E48FF"/>
    <w:rsid w:val="001E7C52"/>
    <w:rsid w:val="001E7CE1"/>
    <w:rsid w:val="001F4C0D"/>
    <w:rsid w:val="0020521D"/>
    <w:rsid w:val="00206E4E"/>
    <w:rsid w:val="002162A9"/>
    <w:rsid w:val="00217CAC"/>
    <w:rsid w:val="00217E2E"/>
    <w:rsid w:val="00224A94"/>
    <w:rsid w:val="002250A1"/>
    <w:rsid w:val="002279BC"/>
    <w:rsid w:val="002334D4"/>
    <w:rsid w:val="0023707A"/>
    <w:rsid w:val="00240A74"/>
    <w:rsid w:val="00241366"/>
    <w:rsid w:val="0025262A"/>
    <w:rsid w:val="00252C10"/>
    <w:rsid w:val="00253442"/>
    <w:rsid w:val="00254ADA"/>
    <w:rsid w:val="002562E6"/>
    <w:rsid w:val="00256329"/>
    <w:rsid w:val="00263C8A"/>
    <w:rsid w:val="0026596C"/>
    <w:rsid w:val="00270FD4"/>
    <w:rsid w:val="00275896"/>
    <w:rsid w:val="002765FB"/>
    <w:rsid w:val="002817B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F0DFB"/>
    <w:rsid w:val="002F61A8"/>
    <w:rsid w:val="002F6370"/>
    <w:rsid w:val="00301973"/>
    <w:rsid w:val="0030323B"/>
    <w:rsid w:val="00306A55"/>
    <w:rsid w:val="0031205F"/>
    <w:rsid w:val="00315149"/>
    <w:rsid w:val="0032175B"/>
    <w:rsid w:val="00322AD8"/>
    <w:rsid w:val="003350CE"/>
    <w:rsid w:val="00336EFD"/>
    <w:rsid w:val="003443E2"/>
    <w:rsid w:val="003448DB"/>
    <w:rsid w:val="003453C6"/>
    <w:rsid w:val="003455C0"/>
    <w:rsid w:val="00346DCC"/>
    <w:rsid w:val="00357A20"/>
    <w:rsid w:val="00361FC7"/>
    <w:rsid w:val="003653FC"/>
    <w:rsid w:val="00373BA6"/>
    <w:rsid w:val="00380EE7"/>
    <w:rsid w:val="00381022"/>
    <w:rsid w:val="00382BB8"/>
    <w:rsid w:val="00391179"/>
    <w:rsid w:val="003911DE"/>
    <w:rsid w:val="003A1805"/>
    <w:rsid w:val="003A6807"/>
    <w:rsid w:val="003B6520"/>
    <w:rsid w:val="003B6D4F"/>
    <w:rsid w:val="003C3B0A"/>
    <w:rsid w:val="003C5E7E"/>
    <w:rsid w:val="003D1D23"/>
    <w:rsid w:val="003D329D"/>
    <w:rsid w:val="003D544E"/>
    <w:rsid w:val="003D7E1E"/>
    <w:rsid w:val="003E0914"/>
    <w:rsid w:val="003E0EA3"/>
    <w:rsid w:val="003E1259"/>
    <w:rsid w:val="003E2580"/>
    <w:rsid w:val="003E2D3D"/>
    <w:rsid w:val="003E393B"/>
    <w:rsid w:val="003E770B"/>
    <w:rsid w:val="003F4D9B"/>
    <w:rsid w:val="003F5FDB"/>
    <w:rsid w:val="003F775E"/>
    <w:rsid w:val="003F7BBC"/>
    <w:rsid w:val="00404967"/>
    <w:rsid w:val="00407523"/>
    <w:rsid w:val="00417DE4"/>
    <w:rsid w:val="004220CE"/>
    <w:rsid w:val="00422D70"/>
    <w:rsid w:val="00424770"/>
    <w:rsid w:val="00425A27"/>
    <w:rsid w:val="00425AB4"/>
    <w:rsid w:val="0043188F"/>
    <w:rsid w:val="004421E8"/>
    <w:rsid w:val="0044342B"/>
    <w:rsid w:val="0045199D"/>
    <w:rsid w:val="00451CEF"/>
    <w:rsid w:val="00454E13"/>
    <w:rsid w:val="0046634F"/>
    <w:rsid w:val="004665B8"/>
    <w:rsid w:val="00470825"/>
    <w:rsid w:val="00486B45"/>
    <w:rsid w:val="00491940"/>
    <w:rsid w:val="004A313A"/>
    <w:rsid w:val="004A52E0"/>
    <w:rsid w:val="004A7CAD"/>
    <w:rsid w:val="004B120E"/>
    <w:rsid w:val="004B1ED8"/>
    <w:rsid w:val="004B4E3E"/>
    <w:rsid w:val="004B657E"/>
    <w:rsid w:val="004B7B0D"/>
    <w:rsid w:val="004C34F6"/>
    <w:rsid w:val="004C47DB"/>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13DC7"/>
    <w:rsid w:val="00516925"/>
    <w:rsid w:val="00520E79"/>
    <w:rsid w:val="005341F0"/>
    <w:rsid w:val="00542A44"/>
    <w:rsid w:val="005502B5"/>
    <w:rsid w:val="00552EF3"/>
    <w:rsid w:val="005534A4"/>
    <w:rsid w:val="00555D0C"/>
    <w:rsid w:val="00565039"/>
    <w:rsid w:val="005762EE"/>
    <w:rsid w:val="005962A5"/>
    <w:rsid w:val="0059694A"/>
    <w:rsid w:val="005A2905"/>
    <w:rsid w:val="005A67D4"/>
    <w:rsid w:val="005B0902"/>
    <w:rsid w:val="005B0C44"/>
    <w:rsid w:val="005B76F1"/>
    <w:rsid w:val="005C261B"/>
    <w:rsid w:val="005C3804"/>
    <w:rsid w:val="005E0F5A"/>
    <w:rsid w:val="005E10CC"/>
    <w:rsid w:val="005E18A8"/>
    <w:rsid w:val="005E3A83"/>
    <w:rsid w:val="005E459E"/>
    <w:rsid w:val="005E727D"/>
    <w:rsid w:val="005E75A9"/>
    <w:rsid w:val="005F3836"/>
    <w:rsid w:val="005F67AE"/>
    <w:rsid w:val="005F7BE7"/>
    <w:rsid w:val="006132F8"/>
    <w:rsid w:val="006144D7"/>
    <w:rsid w:val="0061664D"/>
    <w:rsid w:val="006205E9"/>
    <w:rsid w:val="00620D31"/>
    <w:rsid w:val="006212A4"/>
    <w:rsid w:val="00626526"/>
    <w:rsid w:val="00631E6B"/>
    <w:rsid w:val="006321D9"/>
    <w:rsid w:val="00632DF4"/>
    <w:rsid w:val="0063694B"/>
    <w:rsid w:val="00636BAC"/>
    <w:rsid w:val="00637572"/>
    <w:rsid w:val="00645A19"/>
    <w:rsid w:val="0064734E"/>
    <w:rsid w:val="00655DF6"/>
    <w:rsid w:val="00660FC2"/>
    <w:rsid w:val="006634B2"/>
    <w:rsid w:val="00663C8A"/>
    <w:rsid w:val="006654EE"/>
    <w:rsid w:val="00667D5D"/>
    <w:rsid w:val="00670432"/>
    <w:rsid w:val="00670F72"/>
    <w:rsid w:val="00671962"/>
    <w:rsid w:val="00674743"/>
    <w:rsid w:val="006813EF"/>
    <w:rsid w:val="00682F89"/>
    <w:rsid w:val="00683234"/>
    <w:rsid w:val="0068628A"/>
    <w:rsid w:val="0069583C"/>
    <w:rsid w:val="006A1BC0"/>
    <w:rsid w:val="006A53CC"/>
    <w:rsid w:val="006A6E2D"/>
    <w:rsid w:val="006B4970"/>
    <w:rsid w:val="006B5968"/>
    <w:rsid w:val="006C440A"/>
    <w:rsid w:val="006C499C"/>
    <w:rsid w:val="006C6379"/>
    <w:rsid w:val="006D3D2A"/>
    <w:rsid w:val="006D5BE4"/>
    <w:rsid w:val="006F0401"/>
    <w:rsid w:val="006F238A"/>
    <w:rsid w:val="00700529"/>
    <w:rsid w:val="00701D1E"/>
    <w:rsid w:val="007041C1"/>
    <w:rsid w:val="00706E51"/>
    <w:rsid w:val="007110D1"/>
    <w:rsid w:val="00712E70"/>
    <w:rsid w:val="00721BC4"/>
    <w:rsid w:val="007241E7"/>
    <w:rsid w:val="00725235"/>
    <w:rsid w:val="00727677"/>
    <w:rsid w:val="00742A75"/>
    <w:rsid w:val="00747005"/>
    <w:rsid w:val="007523C7"/>
    <w:rsid w:val="0075580B"/>
    <w:rsid w:val="00755D0E"/>
    <w:rsid w:val="00756B6B"/>
    <w:rsid w:val="00762895"/>
    <w:rsid w:val="007628C1"/>
    <w:rsid w:val="00764484"/>
    <w:rsid w:val="00766A96"/>
    <w:rsid w:val="007673BA"/>
    <w:rsid w:val="00771AD8"/>
    <w:rsid w:val="0077280B"/>
    <w:rsid w:val="00772E38"/>
    <w:rsid w:val="00776D9C"/>
    <w:rsid w:val="00784ADA"/>
    <w:rsid w:val="00786642"/>
    <w:rsid w:val="00793167"/>
    <w:rsid w:val="007967A1"/>
    <w:rsid w:val="007A15BC"/>
    <w:rsid w:val="007C47D4"/>
    <w:rsid w:val="007D05AC"/>
    <w:rsid w:val="007D1795"/>
    <w:rsid w:val="007D306A"/>
    <w:rsid w:val="007D5CA9"/>
    <w:rsid w:val="007E1716"/>
    <w:rsid w:val="007F1891"/>
    <w:rsid w:val="007F1F4B"/>
    <w:rsid w:val="008326F7"/>
    <w:rsid w:val="0083580B"/>
    <w:rsid w:val="0083595D"/>
    <w:rsid w:val="008442E5"/>
    <w:rsid w:val="00846507"/>
    <w:rsid w:val="008471CD"/>
    <w:rsid w:val="00850F00"/>
    <w:rsid w:val="00856F27"/>
    <w:rsid w:val="008613F5"/>
    <w:rsid w:val="00870853"/>
    <w:rsid w:val="00875E56"/>
    <w:rsid w:val="008814C5"/>
    <w:rsid w:val="00882D69"/>
    <w:rsid w:val="00885AC1"/>
    <w:rsid w:val="008922E1"/>
    <w:rsid w:val="00896406"/>
    <w:rsid w:val="008A3D1A"/>
    <w:rsid w:val="008A6BD5"/>
    <w:rsid w:val="008C32D5"/>
    <w:rsid w:val="008D0D46"/>
    <w:rsid w:val="008D333E"/>
    <w:rsid w:val="008E7D46"/>
    <w:rsid w:val="008F1BF5"/>
    <w:rsid w:val="008F2A88"/>
    <w:rsid w:val="00900534"/>
    <w:rsid w:val="0090146C"/>
    <w:rsid w:val="0090187B"/>
    <w:rsid w:val="00902820"/>
    <w:rsid w:val="0090721C"/>
    <w:rsid w:val="00913858"/>
    <w:rsid w:val="00914FCA"/>
    <w:rsid w:val="00922A27"/>
    <w:rsid w:val="00927780"/>
    <w:rsid w:val="00931CB0"/>
    <w:rsid w:val="00934215"/>
    <w:rsid w:val="00936B31"/>
    <w:rsid w:val="00937495"/>
    <w:rsid w:val="009404FA"/>
    <w:rsid w:val="0094314D"/>
    <w:rsid w:val="00943D76"/>
    <w:rsid w:val="00946570"/>
    <w:rsid w:val="0095086B"/>
    <w:rsid w:val="00951911"/>
    <w:rsid w:val="009532C7"/>
    <w:rsid w:val="00955AD4"/>
    <w:rsid w:val="00963C73"/>
    <w:rsid w:val="0096796C"/>
    <w:rsid w:val="00970D50"/>
    <w:rsid w:val="00976076"/>
    <w:rsid w:val="0097742A"/>
    <w:rsid w:val="00990226"/>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40D5"/>
    <w:rsid w:val="009E522D"/>
    <w:rsid w:val="009E5321"/>
    <w:rsid w:val="009F0885"/>
    <w:rsid w:val="00A004EC"/>
    <w:rsid w:val="00A02501"/>
    <w:rsid w:val="00A061AF"/>
    <w:rsid w:val="00A07A4B"/>
    <w:rsid w:val="00A11BE4"/>
    <w:rsid w:val="00A121BE"/>
    <w:rsid w:val="00A15571"/>
    <w:rsid w:val="00A17C01"/>
    <w:rsid w:val="00A2192D"/>
    <w:rsid w:val="00A2330A"/>
    <w:rsid w:val="00A2592C"/>
    <w:rsid w:val="00A34133"/>
    <w:rsid w:val="00A368AE"/>
    <w:rsid w:val="00A42849"/>
    <w:rsid w:val="00A579FC"/>
    <w:rsid w:val="00A6194E"/>
    <w:rsid w:val="00A61E9A"/>
    <w:rsid w:val="00A66188"/>
    <w:rsid w:val="00A80390"/>
    <w:rsid w:val="00A826A5"/>
    <w:rsid w:val="00A82ED4"/>
    <w:rsid w:val="00A85C0E"/>
    <w:rsid w:val="00A92129"/>
    <w:rsid w:val="00A93598"/>
    <w:rsid w:val="00A94B2D"/>
    <w:rsid w:val="00A96212"/>
    <w:rsid w:val="00AA14AA"/>
    <w:rsid w:val="00AA2E95"/>
    <w:rsid w:val="00AA3A31"/>
    <w:rsid w:val="00AA6719"/>
    <w:rsid w:val="00AB3C09"/>
    <w:rsid w:val="00AB3EAC"/>
    <w:rsid w:val="00AB5E80"/>
    <w:rsid w:val="00AC0AF1"/>
    <w:rsid w:val="00AC2DD0"/>
    <w:rsid w:val="00AE446D"/>
    <w:rsid w:val="00AE6D0A"/>
    <w:rsid w:val="00B00AD5"/>
    <w:rsid w:val="00B01CEA"/>
    <w:rsid w:val="00B054BD"/>
    <w:rsid w:val="00B222B9"/>
    <w:rsid w:val="00B304D6"/>
    <w:rsid w:val="00B34BBA"/>
    <w:rsid w:val="00B34F65"/>
    <w:rsid w:val="00B36378"/>
    <w:rsid w:val="00B41D7C"/>
    <w:rsid w:val="00B46D8A"/>
    <w:rsid w:val="00B5021F"/>
    <w:rsid w:val="00B54ADB"/>
    <w:rsid w:val="00B651A4"/>
    <w:rsid w:val="00B65E18"/>
    <w:rsid w:val="00B66707"/>
    <w:rsid w:val="00B711FB"/>
    <w:rsid w:val="00B73465"/>
    <w:rsid w:val="00B87053"/>
    <w:rsid w:val="00B9036E"/>
    <w:rsid w:val="00B920EA"/>
    <w:rsid w:val="00B967A9"/>
    <w:rsid w:val="00BA2833"/>
    <w:rsid w:val="00BA605D"/>
    <w:rsid w:val="00BB2D65"/>
    <w:rsid w:val="00BB7892"/>
    <w:rsid w:val="00BC2923"/>
    <w:rsid w:val="00BC2E67"/>
    <w:rsid w:val="00BD1B7F"/>
    <w:rsid w:val="00BE156E"/>
    <w:rsid w:val="00BF3DF2"/>
    <w:rsid w:val="00C023F7"/>
    <w:rsid w:val="00C11109"/>
    <w:rsid w:val="00C15184"/>
    <w:rsid w:val="00C17654"/>
    <w:rsid w:val="00C22F94"/>
    <w:rsid w:val="00C31C0E"/>
    <w:rsid w:val="00C34F9A"/>
    <w:rsid w:val="00C456BB"/>
    <w:rsid w:val="00C53CBF"/>
    <w:rsid w:val="00C544A1"/>
    <w:rsid w:val="00C5552B"/>
    <w:rsid w:val="00C56A6D"/>
    <w:rsid w:val="00C67375"/>
    <w:rsid w:val="00C731A3"/>
    <w:rsid w:val="00C80F9D"/>
    <w:rsid w:val="00C81210"/>
    <w:rsid w:val="00C824AE"/>
    <w:rsid w:val="00C82D50"/>
    <w:rsid w:val="00C9322B"/>
    <w:rsid w:val="00CA63D7"/>
    <w:rsid w:val="00CB223C"/>
    <w:rsid w:val="00CB2485"/>
    <w:rsid w:val="00CB4869"/>
    <w:rsid w:val="00CB500B"/>
    <w:rsid w:val="00CC148A"/>
    <w:rsid w:val="00CC356F"/>
    <w:rsid w:val="00CC3D72"/>
    <w:rsid w:val="00CC4144"/>
    <w:rsid w:val="00CD0F67"/>
    <w:rsid w:val="00CD4526"/>
    <w:rsid w:val="00CD7FEF"/>
    <w:rsid w:val="00CE0AA6"/>
    <w:rsid w:val="00CE35CB"/>
    <w:rsid w:val="00CE62F4"/>
    <w:rsid w:val="00D025D4"/>
    <w:rsid w:val="00D152CD"/>
    <w:rsid w:val="00D2404B"/>
    <w:rsid w:val="00D32B2A"/>
    <w:rsid w:val="00D3350A"/>
    <w:rsid w:val="00D336D3"/>
    <w:rsid w:val="00D3418D"/>
    <w:rsid w:val="00D37C15"/>
    <w:rsid w:val="00D42C81"/>
    <w:rsid w:val="00D525D1"/>
    <w:rsid w:val="00D53214"/>
    <w:rsid w:val="00D540D9"/>
    <w:rsid w:val="00D57320"/>
    <w:rsid w:val="00D605F4"/>
    <w:rsid w:val="00D615BF"/>
    <w:rsid w:val="00D62A93"/>
    <w:rsid w:val="00D62BA3"/>
    <w:rsid w:val="00D644AF"/>
    <w:rsid w:val="00D67CDD"/>
    <w:rsid w:val="00D704B7"/>
    <w:rsid w:val="00D802DF"/>
    <w:rsid w:val="00D840B6"/>
    <w:rsid w:val="00D84480"/>
    <w:rsid w:val="00D8617A"/>
    <w:rsid w:val="00D873CB"/>
    <w:rsid w:val="00DA3071"/>
    <w:rsid w:val="00DA403C"/>
    <w:rsid w:val="00DA4949"/>
    <w:rsid w:val="00DA7C45"/>
    <w:rsid w:val="00DB02AD"/>
    <w:rsid w:val="00DB049A"/>
    <w:rsid w:val="00DB237A"/>
    <w:rsid w:val="00DB4E2F"/>
    <w:rsid w:val="00DC51C1"/>
    <w:rsid w:val="00DE0AFE"/>
    <w:rsid w:val="00DE4EC1"/>
    <w:rsid w:val="00DE62D1"/>
    <w:rsid w:val="00DF199F"/>
    <w:rsid w:val="00DF2A68"/>
    <w:rsid w:val="00DF7E1A"/>
    <w:rsid w:val="00E0092C"/>
    <w:rsid w:val="00E019EF"/>
    <w:rsid w:val="00E02F06"/>
    <w:rsid w:val="00E04C1C"/>
    <w:rsid w:val="00E05C9C"/>
    <w:rsid w:val="00E10BC6"/>
    <w:rsid w:val="00E14ABC"/>
    <w:rsid w:val="00E21C95"/>
    <w:rsid w:val="00E261D6"/>
    <w:rsid w:val="00E330A7"/>
    <w:rsid w:val="00E41D99"/>
    <w:rsid w:val="00E511B1"/>
    <w:rsid w:val="00E567EC"/>
    <w:rsid w:val="00E608D9"/>
    <w:rsid w:val="00E72CB7"/>
    <w:rsid w:val="00E84FF6"/>
    <w:rsid w:val="00E90027"/>
    <w:rsid w:val="00E91A94"/>
    <w:rsid w:val="00E93345"/>
    <w:rsid w:val="00E946E2"/>
    <w:rsid w:val="00E94A9D"/>
    <w:rsid w:val="00E96426"/>
    <w:rsid w:val="00EA70EC"/>
    <w:rsid w:val="00EA785A"/>
    <w:rsid w:val="00EB2432"/>
    <w:rsid w:val="00EB4660"/>
    <w:rsid w:val="00EB4C82"/>
    <w:rsid w:val="00EC0067"/>
    <w:rsid w:val="00EC0A8E"/>
    <w:rsid w:val="00EC39D0"/>
    <w:rsid w:val="00ED2B44"/>
    <w:rsid w:val="00EE1B92"/>
    <w:rsid w:val="00EE4D08"/>
    <w:rsid w:val="00EE587B"/>
    <w:rsid w:val="00EF3B1C"/>
    <w:rsid w:val="00F0674F"/>
    <w:rsid w:val="00F07550"/>
    <w:rsid w:val="00F113F0"/>
    <w:rsid w:val="00F117D2"/>
    <w:rsid w:val="00F15C8A"/>
    <w:rsid w:val="00F16685"/>
    <w:rsid w:val="00F21E44"/>
    <w:rsid w:val="00F24A44"/>
    <w:rsid w:val="00F24CF3"/>
    <w:rsid w:val="00F36375"/>
    <w:rsid w:val="00F479FF"/>
    <w:rsid w:val="00F512D1"/>
    <w:rsid w:val="00F52BD6"/>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3597"/>
    <w:rsid w:val="00FA50F5"/>
    <w:rsid w:val="00FA6E94"/>
    <w:rsid w:val="00FB0FD1"/>
    <w:rsid w:val="00FB1251"/>
    <w:rsid w:val="00FB7E9E"/>
    <w:rsid w:val="00FC0690"/>
    <w:rsid w:val="00FC11F8"/>
    <w:rsid w:val="00FC3AE6"/>
    <w:rsid w:val="00FC5A75"/>
    <w:rsid w:val="00FC6317"/>
    <w:rsid w:val="00FD4C69"/>
    <w:rsid w:val="00FE79D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6</cp:revision>
  <cp:lastPrinted>2023-02-17T16:58:00Z</cp:lastPrinted>
  <dcterms:created xsi:type="dcterms:W3CDTF">2023-02-23T21:29:00Z</dcterms:created>
  <dcterms:modified xsi:type="dcterms:W3CDTF">2023-02-23T21:33:00Z</dcterms:modified>
</cp:coreProperties>
</file>