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B457B" w:rsidRDefault="007B457B">
      <w:bookmarkStart w:id="0" w:name="_gjdgxs" w:colFirst="0" w:colLast="0"/>
      <w:bookmarkEnd w:id="0"/>
    </w:p>
    <w:p w14:paraId="00000002" w14:textId="77777777" w:rsidR="007B457B" w:rsidRDefault="001D485E">
      <w:r>
        <w:t>The Emmett City Council held a road plan workshop meeting at 501 E. Main Street, Emmett, Idaho.</w:t>
      </w:r>
    </w:p>
    <w:p w14:paraId="00000003" w14:textId="77777777" w:rsidR="007B457B" w:rsidRDefault="007B457B"/>
    <w:p w14:paraId="00000004" w14:textId="77777777" w:rsidR="007B457B" w:rsidRDefault="001D485E">
      <w:r>
        <w:t>Mayor Petrie called the meeting to order at 6:00 p.m.</w:t>
      </w:r>
    </w:p>
    <w:p w14:paraId="00000005" w14:textId="77777777" w:rsidR="007B457B" w:rsidRDefault="001D485E">
      <w:pPr>
        <w:rPr>
          <w:b/>
        </w:rPr>
      </w:pPr>
      <w:r>
        <w:t xml:space="preserve">Mayor Gordon Petrie led the </w:t>
      </w:r>
      <w:r>
        <w:rPr>
          <w:b/>
        </w:rPr>
        <w:t>Pledge of Allegiance</w:t>
      </w:r>
    </w:p>
    <w:p w14:paraId="00000006" w14:textId="77777777" w:rsidR="007B457B" w:rsidRDefault="007B457B">
      <w:pPr>
        <w:rPr>
          <w:b/>
        </w:rPr>
      </w:pPr>
    </w:p>
    <w:p w14:paraId="00000007" w14:textId="77777777" w:rsidR="007B457B" w:rsidRDefault="001D485E">
      <w:r>
        <w:rPr>
          <w:b/>
        </w:rPr>
        <w:t>Council Present:</w:t>
      </w:r>
      <w:r>
        <w:t xml:space="preserve">  Mayor Petrie, Council President </w:t>
      </w:r>
      <w:proofErr w:type="gramStart"/>
      <w:r>
        <w:t>Welch,  Councilman</w:t>
      </w:r>
      <w:proofErr w:type="gramEnd"/>
      <w:r>
        <w:t xml:space="preserve"> Shawn Alder, Councilman Steve Nebeker, Councilman Gary Resinkin, Councilman Henderson and Councilman Mike Stout.</w:t>
      </w:r>
    </w:p>
    <w:p w14:paraId="00000008" w14:textId="77777777" w:rsidR="007B457B" w:rsidRDefault="007B457B"/>
    <w:p w14:paraId="00000009" w14:textId="77777777" w:rsidR="007B457B" w:rsidRDefault="001D485E">
      <w:r>
        <w:rPr>
          <w:b/>
        </w:rPr>
        <w:t>Staff Present:</w:t>
      </w:r>
      <w:r>
        <w:t xml:space="preserve"> Public Works Superintendent Clint Seamons, Police Chief Steve Kunka, Libra</w:t>
      </w:r>
      <w:r>
        <w:t>rian Alyce Kelley, Systems Administrator Mike Knittel, Fire Chief Curt Christensen, Building Official Brian Sullivan, Deputy City Clerk Stephanie Johnson.</w:t>
      </w:r>
    </w:p>
    <w:p w14:paraId="0000000A" w14:textId="77777777" w:rsidR="007B457B" w:rsidRDefault="001D485E">
      <w:r>
        <w:t xml:space="preserve"> </w:t>
      </w:r>
    </w:p>
    <w:p w14:paraId="0000000B" w14:textId="12C65C81" w:rsidR="007B457B" w:rsidRPr="003A0498" w:rsidRDefault="001D485E">
      <w:pPr>
        <w:rPr>
          <w:bCs/>
        </w:rPr>
      </w:pPr>
      <w:r>
        <w:rPr>
          <w:b/>
        </w:rPr>
        <w:t xml:space="preserve">Public Present: </w:t>
      </w:r>
      <w:r w:rsidR="003A0498">
        <w:rPr>
          <w:bCs/>
        </w:rPr>
        <w:t>Joe Morton – 5726 Silverleaf Ext., Neal Capps – 402 N. Hayes, Gerald Turner – 527 E. 2</w:t>
      </w:r>
      <w:r w:rsidR="003A0498" w:rsidRPr="003A0498">
        <w:rPr>
          <w:bCs/>
          <w:vertAlign w:val="superscript"/>
        </w:rPr>
        <w:t>nd</w:t>
      </w:r>
      <w:r w:rsidR="003A0498">
        <w:rPr>
          <w:bCs/>
        </w:rPr>
        <w:t xml:space="preserve"> St, Al Cinnamon – 610 S. Hawthorne, Scott Parks – Emmett Sanitation, Bob Jensen – 523 E 4</w:t>
      </w:r>
      <w:r w:rsidR="003A0498" w:rsidRPr="003A0498">
        <w:rPr>
          <w:bCs/>
          <w:vertAlign w:val="superscript"/>
        </w:rPr>
        <w:t>th</w:t>
      </w:r>
      <w:r w:rsidR="003A0498">
        <w:rPr>
          <w:bCs/>
        </w:rPr>
        <w:t xml:space="preserve"> St, Pat Petrie – 501 E. 2</w:t>
      </w:r>
      <w:r w:rsidR="003A0498" w:rsidRPr="003A0498">
        <w:rPr>
          <w:bCs/>
          <w:vertAlign w:val="superscript"/>
        </w:rPr>
        <w:t>nd</w:t>
      </w:r>
      <w:r w:rsidR="003A0498">
        <w:rPr>
          <w:bCs/>
        </w:rPr>
        <w:t xml:space="preserve"> St, Sandra Wright – 402 N. Johns, Carla Porath – 403 E. 2</w:t>
      </w:r>
      <w:r w:rsidR="003A0498" w:rsidRPr="003A0498">
        <w:rPr>
          <w:bCs/>
          <w:vertAlign w:val="superscript"/>
        </w:rPr>
        <w:t>nd</w:t>
      </w:r>
      <w:r w:rsidR="003A0498">
        <w:rPr>
          <w:bCs/>
        </w:rPr>
        <w:t xml:space="preserve">., Jose Lara – 2020 UA Ave </w:t>
      </w:r>
      <w:proofErr w:type="spellStart"/>
      <w:r w:rsidR="003A0498">
        <w:rPr>
          <w:bCs/>
        </w:rPr>
        <w:t>Trlr</w:t>
      </w:r>
      <w:proofErr w:type="spellEnd"/>
      <w:r w:rsidR="003A0498">
        <w:rPr>
          <w:bCs/>
        </w:rPr>
        <w:t xml:space="preserve"> #2, Angel Ayala – 237 McAuliffe Ave, Eric Ayala – 1470 </w:t>
      </w:r>
      <w:proofErr w:type="spellStart"/>
      <w:r w:rsidR="003A0498">
        <w:rPr>
          <w:bCs/>
        </w:rPr>
        <w:t>Fernlee</w:t>
      </w:r>
      <w:proofErr w:type="spellEnd"/>
      <w:r w:rsidR="003A0498">
        <w:rPr>
          <w:bCs/>
        </w:rPr>
        <w:t xml:space="preserve"> Circle, Paxton Gregory – 1116 Regency Way, Ryan Solis – 1020 S. Hayes Ave, Oscar Lara- Sandoval – 701 Monte Vista Dr., David Ramirez – 931 S. Commercial Ave, </w:t>
      </w:r>
      <w:proofErr w:type="spellStart"/>
      <w:r>
        <w:rPr>
          <w:bCs/>
        </w:rPr>
        <w:t>Renso</w:t>
      </w:r>
      <w:proofErr w:type="spellEnd"/>
      <w:r>
        <w:rPr>
          <w:bCs/>
        </w:rPr>
        <w:t xml:space="preserve"> Orozco – 1017 S. Commercial Ave., Geno Solis – 1020 S. Hayes Ave. – Harrison Mumford – 879 Jackson Ave., David Bratcher – 740 S. Hawthorne, Conner </w:t>
      </w:r>
      <w:proofErr w:type="spellStart"/>
      <w:r>
        <w:rPr>
          <w:bCs/>
        </w:rPr>
        <w:t>Heideman</w:t>
      </w:r>
      <w:proofErr w:type="spellEnd"/>
      <w:r>
        <w:rPr>
          <w:bCs/>
        </w:rPr>
        <w:t xml:space="preserve"> – 7070 W. Hwy 52</w:t>
      </w:r>
    </w:p>
    <w:p w14:paraId="0000000C" w14:textId="77777777" w:rsidR="007B457B" w:rsidRDefault="007B457B"/>
    <w:p w14:paraId="0000000D" w14:textId="77777777" w:rsidR="007B457B" w:rsidRDefault="001D485E">
      <w:pPr>
        <w:rPr>
          <w:b/>
        </w:rPr>
      </w:pPr>
      <w:r>
        <w:t xml:space="preserve">Councilman Nebeker made a </w:t>
      </w:r>
      <w:r>
        <w:rPr>
          <w:b/>
        </w:rPr>
        <w:t xml:space="preserve">MOTION TO APPROVE THE AGENDA AS PRESENTED. Seconded. 5 </w:t>
      </w:r>
      <w:r>
        <w:rPr>
          <w:b/>
        </w:rPr>
        <w:t xml:space="preserve">– AYES, 0 – NOES. Motion Carried. </w:t>
      </w:r>
    </w:p>
    <w:p w14:paraId="0000000E" w14:textId="77777777" w:rsidR="007B457B" w:rsidRDefault="007B457B">
      <w:pPr>
        <w:rPr>
          <w:u w:val="single"/>
        </w:rPr>
      </w:pPr>
    </w:p>
    <w:p w14:paraId="0000000F" w14:textId="77777777" w:rsidR="007B457B" w:rsidRDefault="001D485E">
      <w:pPr>
        <w:rPr>
          <w:u w:val="single"/>
        </w:rPr>
      </w:pPr>
      <w:r>
        <w:rPr>
          <w:b/>
          <w:u w:val="single"/>
        </w:rPr>
        <w:t>Road Plan</w:t>
      </w:r>
    </w:p>
    <w:p w14:paraId="00000010" w14:textId="77777777" w:rsidR="007B457B" w:rsidRDefault="001D485E">
      <w:r>
        <w:t>Clint Seamons introduced Justin Walker of Keller Associates to discuss Impact Fees and Development Agreements. Justin Walker provided possible Funding Solutions which included. 1. State &amp; Federal funding progra</w:t>
      </w:r>
      <w:r>
        <w:t>ms (LHTAC) 2. Development Exactions during development approvals (Development Agreement) 3. Impact Fees. 4. Local Improvement Districts (LID). 5. Adjustments to use of general funds i.e. increase levy rate, transfer franchise fees to road budget, set aside</w:t>
      </w:r>
      <w:r>
        <w:t xml:space="preserve"> some o Building permit fees to road budget or create new stormwater utility.</w:t>
      </w:r>
    </w:p>
    <w:p w14:paraId="00000011" w14:textId="77777777" w:rsidR="007B457B" w:rsidRDefault="007B457B"/>
    <w:p w14:paraId="00000012" w14:textId="77777777" w:rsidR="007B457B" w:rsidRDefault="001D485E">
      <w:r>
        <w:t>KEYS to consider. 1. Put policies/standards in place in advance of growth so you are ready when it happens. 2. Consider carefully unanticipated consequences. 3. Consider implica</w:t>
      </w:r>
      <w:r>
        <w:t>tions during high growth and no growth periods.</w:t>
      </w:r>
    </w:p>
    <w:p w14:paraId="00000014" w14:textId="77777777" w:rsidR="007B457B" w:rsidRDefault="001D485E">
      <w:r>
        <w:t>Discussion ensued regarding Emmett’s options.</w:t>
      </w:r>
    </w:p>
    <w:p w14:paraId="00000015" w14:textId="77777777" w:rsidR="007B457B" w:rsidRDefault="007B457B"/>
    <w:p w14:paraId="00000016" w14:textId="77777777" w:rsidR="007B457B" w:rsidRDefault="001D485E">
      <w:r>
        <w:t xml:space="preserve">Councilman Alder made a </w:t>
      </w:r>
      <w:r>
        <w:rPr>
          <w:b/>
        </w:rPr>
        <w:t xml:space="preserve">MOTION TO ADJOURN. </w:t>
      </w:r>
      <w:proofErr w:type="gramStart"/>
      <w:r>
        <w:rPr>
          <w:b/>
        </w:rPr>
        <w:t>Seconded.</w:t>
      </w:r>
      <w:r>
        <w:t>.</w:t>
      </w:r>
      <w:proofErr w:type="gramEnd"/>
      <w:r>
        <w:t xml:space="preserve"> </w:t>
      </w:r>
      <w:r>
        <w:rPr>
          <w:b/>
        </w:rPr>
        <w:t xml:space="preserve">Motion Carried. </w:t>
      </w:r>
      <w:r>
        <w:t xml:space="preserve"> </w:t>
      </w:r>
    </w:p>
    <w:p w14:paraId="00000017" w14:textId="77777777" w:rsidR="007B457B" w:rsidRDefault="007B457B"/>
    <w:p w14:paraId="00000018" w14:textId="77777777" w:rsidR="007B457B" w:rsidRDefault="001D485E">
      <w:r>
        <w:rPr>
          <w:b/>
        </w:rPr>
        <w:t xml:space="preserve">Meeting adjourned at </w:t>
      </w:r>
      <w:proofErr w:type="gramStart"/>
      <w:r>
        <w:rPr>
          <w:b/>
        </w:rPr>
        <w:t>6:54  p.m.</w:t>
      </w:r>
      <w:proofErr w:type="gramEnd"/>
    </w:p>
    <w:p w14:paraId="0000001C" w14:textId="77777777" w:rsidR="007B457B" w:rsidRDefault="001D485E">
      <w:r>
        <w:rPr>
          <w:b/>
        </w:rPr>
        <w:t xml:space="preserve">______________________________   </w:t>
      </w:r>
      <w:r>
        <w:rPr>
          <w:b/>
        </w:rPr>
        <w:tab/>
        <w:t xml:space="preserve">                  </w:t>
      </w:r>
      <w:r>
        <w:rPr>
          <w:b/>
        </w:rPr>
        <w:t xml:space="preserve"> ________________________________         </w:t>
      </w:r>
    </w:p>
    <w:p w14:paraId="0000001E" w14:textId="5ED77157" w:rsidR="007B457B" w:rsidRDefault="001D485E">
      <w:pPr>
        <w:rPr>
          <w:sz w:val="16"/>
          <w:szCs w:val="16"/>
        </w:rPr>
      </w:pPr>
      <w:r>
        <w:rPr>
          <w:b/>
        </w:rPr>
        <w:t>Mayor Gordon Petrie</w:t>
      </w:r>
      <w:r>
        <w:rPr>
          <w:b/>
        </w:rPr>
        <w:tab/>
      </w:r>
      <w:r>
        <w:rPr>
          <w:b/>
        </w:rPr>
        <w:tab/>
      </w:r>
      <w:r>
        <w:rPr>
          <w:b/>
        </w:rPr>
        <w:tab/>
        <w:t xml:space="preserve">      </w:t>
      </w:r>
      <w:r>
        <w:rPr>
          <w:b/>
        </w:rPr>
        <w:tab/>
        <w:t xml:space="preserve">       City Clerk Lyleen Jerome</w:t>
      </w:r>
      <w:bookmarkStart w:id="1" w:name="_GoBack"/>
      <w:bookmarkEnd w:id="1"/>
    </w:p>
    <w:sectPr w:rsidR="007B457B">
      <w:headerReference w:type="even" r:id="rId6"/>
      <w:headerReference w:type="default" r:id="rId7"/>
      <w:footerReference w:type="even" r:id="rId8"/>
      <w:footerReference w:type="default" r:id="rId9"/>
      <w:headerReference w:type="first" r:id="rId10"/>
      <w:footerReference w:type="first" r:id="rId11"/>
      <w:pgSz w:w="12240" w:h="15840"/>
      <w:pgMar w:top="245" w:right="1440" w:bottom="24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108A" w14:textId="77777777" w:rsidR="00000000" w:rsidRDefault="001D485E">
      <w:r>
        <w:separator/>
      </w:r>
    </w:p>
  </w:endnote>
  <w:endnote w:type="continuationSeparator" w:id="0">
    <w:p w14:paraId="4B632282" w14:textId="77777777" w:rsidR="00000000" w:rsidRDefault="001D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7B457B" w:rsidRDefault="001D485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29" w14:textId="77777777" w:rsidR="007B457B" w:rsidRDefault="001D485E">
    <w:pPr>
      <w:pBdr>
        <w:top w:val="nil"/>
        <w:left w:val="nil"/>
        <w:bottom w:val="nil"/>
        <w:right w:val="nil"/>
        <w:between w:val="single" w:sz="4" w:space="1" w:color="4F81BD"/>
      </w:pBdr>
      <w:tabs>
        <w:tab w:val="center" w:pos="4680"/>
        <w:tab w:val="right" w:pos="9360"/>
      </w:tabs>
      <w:spacing w:line="276" w:lineRule="auto"/>
      <w:ind w:right="360"/>
      <w:jc w:val="center"/>
      <w:rPr>
        <w:rFonts w:ascii="Cambria" w:eastAsia="Cambria" w:hAnsi="Cambria" w:cs="Cambria"/>
        <w:color w:val="000000"/>
      </w:rPr>
    </w:pPr>
    <w:r>
      <w:rPr>
        <w:rFonts w:ascii="Cambria" w:eastAsia="Cambria" w:hAnsi="Cambria" w:cs="Cambria"/>
        <w:color w:val="000000"/>
      </w:rPr>
      <w:t>[Type the document title]</w:t>
    </w:r>
  </w:p>
  <w:p w14:paraId="0000002A" w14:textId="77777777" w:rsidR="007B457B" w:rsidRDefault="001D485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2B" w14:textId="77777777" w:rsidR="007B457B" w:rsidRDefault="007B457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7B457B" w:rsidRDefault="007B457B">
    <w:pPr>
      <w:pBdr>
        <w:top w:val="nil"/>
        <w:left w:val="nil"/>
        <w:bottom w:val="nil"/>
        <w:right w:val="nil"/>
        <w:between w:val="nil"/>
      </w:pBdr>
      <w:tabs>
        <w:tab w:val="center" w:pos="4680"/>
        <w:tab w:val="right" w:pos="9360"/>
      </w:tabs>
      <w:jc w:val="right"/>
      <w:rPr>
        <w:color w:val="000000"/>
      </w:rPr>
    </w:pPr>
  </w:p>
  <w:p w14:paraId="0000002D" w14:textId="77777777" w:rsidR="007B457B" w:rsidRDefault="007B457B">
    <w:pPr>
      <w:pBdr>
        <w:top w:val="nil"/>
        <w:left w:val="nil"/>
        <w:bottom w:val="nil"/>
        <w:right w:val="nil"/>
        <w:between w:val="nil"/>
      </w:pBdr>
      <w:tabs>
        <w:tab w:val="center" w:pos="4680"/>
        <w:tab w:val="right" w:pos="9360"/>
      </w:tabs>
      <w:ind w:firstLine="3600"/>
      <w:rPr>
        <w:color w:val="000000"/>
      </w:rPr>
    </w:pPr>
  </w:p>
  <w:p w14:paraId="0000002E" w14:textId="77777777" w:rsidR="007B457B" w:rsidRDefault="007B457B">
    <w:pPr>
      <w:pBdr>
        <w:top w:val="nil"/>
        <w:left w:val="nil"/>
        <w:bottom w:val="nil"/>
        <w:right w:val="nil"/>
        <w:between w:val="nil"/>
      </w:pBdr>
      <w:tabs>
        <w:tab w:val="center" w:pos="4680"/>
        <w:tab w:val="right" w:pos="9360"/>
      </w:tabs>
      <w:ind w:firstLine="360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7B457B" w:rsidRDefault="007B457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47699" w14:textId="77777777" w:rsidR="00000000" w:rsidRDefault="001D485E">
      <w:r>
        <w:separator/>
      </w:r>
    </w:p>
  </w:footnote>
  <w:footnote w:type="continuationSeparator" w:id="0">
    <w:p w14:paraId="6507FD91" w14:textId="77777777" w:rsidR="00000000" w:rsidRDefault="001D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F" w14:textId="77777777" w:rsidR="007B457B" w:rsidRDefault="001D485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document title]</w:t>
    </w:r>
  </w:p>
  <w:p w14:paraId="00000020" w14:textId="77777777" w:rsidR="007B457B" w:rsidRDefault="001D485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[Type the date]</w:t>
    </w:r>
  </w:p>
  <w:p w14:paraId="00000021" w14:textId="77777777" w:rsidR="007B457B" w:rsidRDefault="001D485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22" w14:textId="77777777" w:rsidR="007B457B" w:rsidRDefault="007B457B">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7B457B" w:rsidRDefault="001D485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color w:val="000000"/>
      </w:rPr>
      <w:t xml:space="preserve"> </w:t>
    </w:r>
    <w:r>
      <w:rPr>
        <w:rFonts w:ascii="Cambria" w:eastAsia="Cambria" w:hAnsi="Cambria" w:cs="Cambria"/>
      </w:rPr>
      <w:t xml:space="preserve">Road Plan </w:t>
    </w:r>
    <w:r>
      <w:rPr>
        <w:rFonts w:ascii="Cambria" w:eastAsia="Cambria" w:hAnsi="Cambria" w:cs="Cambria"/>
        <w:color w:val="000000"/>
      </w:rPr>
      <w:t>Workshop Meeting</w:t>
    </w:r>
  </w:p>
  <w:p w14:paraId="00000024" w14:textId="77777777" w:rsidR="007B457B" w:rsidRDefault="001D485E">
    <w:pPr>
      <w:pBdr>
        <w:top w:val="nil"/>
        <w:left w:val="nil"/>
        <w:bottom w:val="nil"/>
        <w:right w:val="nil"/>
        <w:between w:val="single" w:sz="4" w:space="1" w:color="4F81BD"/>
      </w:pBdr>
      <w:tabs>
        <w:tab w:val="center" w:pos="4680"/>
        <w:tab w:val="right" w:pos="9360"/>
      </w:tabs>
      <w:spacing w:line="276" w:lineRule="auto"/>
      <w:jc w:val="center"/>
      <w:rPr>
        <w:rFonts w:ascii="Cambria" w:eastAsia="Cambria" w:hAnsi="Cambria" w:cs="Cambria"/>
        <w:color w:val="000000"/>
      </w:rPr>
    </w:pPr>
    <w:r>
      <w:rPr>
        <w:rFonts w:ascii="Cambria" w:eastAsia="Cambria" w:hAnsi="Cambria" w:cs="Cambria"/>
      </w:rPr>
      <w:t>November 12</w:t>
    </w:r>
    <w:r>
      <w:rPr>
        <w:rFonts w:ascii="Cambria" w:eastAsia="Cambria" w:hAnsi="Cambria" w:cs="Cambria"/>
        <w:color w:val="000000"/>
      </w:rPr>
      <w:t>, 2019</w:t>
    </w:r>
  </w:p>
  <w:p w14:paraId="00000025" w14:textId="77777777" w:rsidR="007B457B" w:rsidRDefault="007B457B">
    <w:pPr>
      <w:pBdr>
        <w:top w:val="nil"/>
        <w:left w:val="nil"/>
        <w:bottom w:val="nil"/>
        <w:right w:val="nil"/>
        <w:between w:val="nil"/>
      </w:pBdr>
      <w:tabs>
        <w:tab w:val="center" w:pos="4680"/>
        <w:tab w:val="right" w:pos="936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6" w14:textId="77777777" w:rsidR="007B457B" w:rsidRDefault="007B457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7B"/>
    <w:rsid w:val="001D485E"/>
    <w:rsid w:val="003A0498"/>
    <w:rsid w:val="007B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3608"/>
  <w15:docId w15:val="{5D7CC95C-6D6B-41CC-8C32-9F987394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style>
  <w:style w:type="paragraph" w:styleId="Heading2">
    <w:name w:val="heading 2"/>
    <w:basedOn w:val="Normal"/>
    <w:next w:val="Normal"/>
    <w:uiPriority w:val="9"/>
    <w:semiHidden/>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96"/>
      <w:szCs w:val="9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Johnson</cp:lastModifiedBy>
  <cp:revision>2</cp:revision>
  <dcterms:created xsi:type="dcterms:W3CDTF">2019-11-20T23:42:00Z</dcterms:created>
  <dcterms:modified xsi:type="dcterms:W3CDTF">2019-11-20T23:55:00Z</dcterms:modified>
</cp:coreProperties>
</file>