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7D16" w:rsidRDefault="00A124B1">
      <w:pPr>
        <w:rPr>
          <w:sz w:val="20"/>
          <w:szCs w:val="20"/>
        </w:rPr>
      </w:pPr>
      <w:r>
        <w:rPr>
          <w:sz w:val="20"/>
          <w:szCs w:val="20"/>
        </w:rPr>
        <w:t>The Emmett City Council held a regular meeting at 501 E. Main Street, Emmett, Idaho.</w:t>
      </w:r>
    </w:p>
    <w:p w14:paraId="00000002" w14:textId="77777777" w:rsidR="00D97D16" w:rsidRDefault="00A124B1">
      <w:pPr>
        <w:rPr>
          <w:sz w:val="20"/>
          <w:szCs w:val="20"/>
        </w:rPr>
      </w:pPr>
      <w:r>
        <w:rPr>
          <w:sz w:val="20"/>
          <w:szCs w:val="20"/>
        </w:rPr>
        <w:t xml:space="preserve">Mayor Gordon Petrie called the meeting to order at 7:00p.m. </w:t>
      </w:r>
    </w:p>
    <w:p w14:paraId="00000003" w14:textId="77777777" w:rsidR="00D97D16" w:rsidRDefault="00A124B1">
      <w:pPr>
        <w:rPr>
          <w:sz w:val="20"/>
          <w:szCs w:val="20"/>
        </w:rPr>
      </w:pPr>
      <w:r>
        <w:rPr>
          <w:sz w:val="20"/>
          <w:szCs w:val="20"/>
        </w:rPr>
        <w:t xml:space="preserve">Mayor Gordon Petrie led the </w:t>
      </w:r>
      <w:r>
        <w:rPr>
          <w:b/>
          <w:sz w:val="20"/>
          <w:szCs w:val="20"/>
        </w:rPr>
        <w:t>Pledge of Allegiance</w:t>
      </w:r>
    </w:p>
    <w:p w14:paraId="00000004" w14:textId="77777777" w:rsidR="00D97D16" w:rsidRDefault="00A124B1">
      <w:pPr>
        <w:rPr>
          <w:sz w:val="20"/>
          <w:szCs w:val="20"/>
        </w:rPr>
      </w:pPr>
      <w:bookmarkStart w:id="0" w:name="_gjdgxs" w:colFirst="0" w:colLast="0"/>
      <w:bookmarkEnd w:id="0"/>
      <w:r>
        <w:rPr>
          <w:sz w:val="20"/>
          <w:szCs w:val="20"/>
        </w:rPr>
        <w:t xml:space="preserve">Cesar Perez offered the </w:t>
      </w:r>
      <w:r>
        <w:rPr>
          <w:b/>
          <w:sz w:val="20"/>
          <w:szCs w:val="20"/>
        </w:rPr>
        <w:t>Community Invocation</w:t>
      </w:r>
    </w:p>
    <w:p w14:paraId="00000005" w14:textId="77777777" w:rsidR="00D97D16" w:rsidRDefault="00D97D16">
      <w:pPr>
        <w:rPr>
          <w:sz w:val="16"/>
          <w:szCs w:val="16"/>
        </w:rPr>
      </w:pPr>
    </w:p>
    <w:p w14:paraId="00000006" w14:textId="77777777" w:rsidR="00D97D16" w:rsidRDefault="00A124B1">
      <w:pPr>
        <w:rPr>
          <w:sz w:val="20"/>
          <w:szCs w:val="20"/>
        </w:rPr>
      </w:pPr>
      <w:r>
        <w:rPr>
          <w:b/>
          <w:sz w:val="20"/>
          <w:szCs w:val="20"/>
          <w:u w:val="single"/>
        </w:rPr>
        <w:t>Council Present</w:t>
      </w:r>
      <w:r>
        <w:rPr>
          <w:sz w:val="20"/>
          <w:szCs w:val="20"/>
        </w:rPr>
        <w:t>: Council President Steve Nebeker, Councilman Tona Henderson, Councilman Gary Resinkin, Councilman Denise Sorenson, Councilman Michelle Welch and Councilman Thomas Butler.</w:t>
      </w:r>
    </w:p>
    <w:p w14:paraId="00000007" w14:textId="77777777" w:rsidR="00D97D16" w:rsidRDefault="00D97D16">
      <w:pPr>
        <w:rPr>
          <w:b/>
          <w:sz w:val="16"/>
          <w:szCs w:val="16"/>
          <w:u w:val="single"/>
        </w:rPr>
      </w:pPr>
    </w:p>
    <w:p w14:paraId="00000008" w14:textId="2C44B0FB" w:rsidR="00D97D16" w:rsidRDefault="00A124B1">
      <w:pPr>
        <w:rPr>
          <w:sz w:val="20"/>
          <w:szCs w:val="20"/>
        </w:rPr>
      </w:pPr>
      <w:r>
        <w:rPr>
          <w:b/>
          <w:sz w:val="20"/>
          <w:szCs w:val="20"/>
          <w:u w:val="single"/>
        </w:rPr>
        <w:t>Staff Present</w:t>
      </w:r>
      <w:r>
        <w:rPr>
          <w:b/>
          <w:sz w:val="20"/>
          <w:szCs w:val="20"/>
        </w:rPr>
        <w:t>:</w:t>
      </w:r>
      <w:r>
        <w:rPr>
          <w:sz w:val="20"/>
          <w:szCs w:val="20"/>
        </w:rPr>
        <w:t xml:space="preserve">  Lyleen Jerome, Brian Sullivan, Mike Giery, Alyce Kelley, Steve Kunka, Mike Knittel, Stephanie Johnson</w:t>
      </w:r>
    </w:p>
    <w:p w14:paraId="00000009" w14:textId="77777777" w:rsidR="00D97D16" w:rsidRDefault="00D97D16">
      <w:pPr>
        <w:rPr>
          <w:b/>
          <w:sz w:val="16"/>
          <w:szCs w:val="16"/>
          <w:u w:val="single"/>
        </w:rPr>
      </w:pPr>
      <w:bookmarkStart w:id="1" w:name="_30j0zll" w:colFirst="0" w:colLast="0"/>
      <w:bookmarkEnd w:id="1"/>
    </w:p>
    <w:p w14:paraId="0000000A" w14:textId="5915A6B1" w:rsidR="00D97D16" w:rsidRDefault="00A124B1">
      <w:pPr>
        <w:rPr>
          <w:sz w:val="20"/>
          <w:szCs w:val="20"/>
        </w:rPr>
      </w:pPr>
      <w:bookmarkStart w:id="2" w:name="_1fob9te" w:colFirst="0" w:colLast="0"/>
      <w:bookmarkEnd w:id="2"/>
      <w:r>
        <w:rPr>
          <w:b/>
          <w:sz w:val="20"/>
          <w:szCs w:val="20"/>
          <w:u w:val="single"/>
        </w:rPr>
        <w:t>Public Present</w:t>
      </w:r>
      <w:r>
        <w:rPr>
          <w:sz w:val="20"/>
          <w:szCs w:val="20"/>
        </w:rPr>
        <w:t xml:space="preserve"> Carol &amp; Burton Briggs - 1871 W.S. Slope Rd, Craig Woods - Star, Bob Jensen- 523 E. 4th St, Hoss and Brooke White - 1976 Edgemont, Resident at 2116 Pinyon Peak. </w:t>
      </w:r>
    </w:p>
    <w:p w14:paraId="0000000C" w14:textId="77777777" w:rsidR="00D97D16" w:rsidRDefault="00D97D16">
      <w:pPr>
        <w:rPr>
          <w:sz w:val="16"/>
          <w:szCs w:val="16"/>
        </w:rPr>
      </w:pPr>
      <w:bookmarkStart w:id="3" w:name="_cdc0dywdwt34" w:colFirst="0" w:colLast="0"/>
      <w:bookmarkStart w:id="4" w:name="_3znysh7" w:colFirst="0" w:colLast="0"/>
      <w:bookmarkEnd w:id="3"/>
      <w:bookmarkEnd w:id="4"/>
    </w:p>
    <w:p w14:paraId="0000000D" w14:textId="77777777" w:rsidR="00D97D16" w:rsidRDefault="00A124B1">
      <w:pPr>
        <w:rPr>
          <w:b/>
          <w:sz w:val="20"/>
          <w:szCs w:val="20"/>
        </w:rPr>
      </w:pPr>
      <w:r>
        <w:rPr>
          <w:b/>
          <w:sz w:val="20"/>
          <w:szCs w:val="20"/>
        </w:rPr>
        <w:t>Council President Nebeker made a MOTION TO APPROVE THE AGENDA. Seconded by Councilman Henderson. 6 -AYES, 0- NOES.  Motion Carried.</w:t>
      </w:r>
    </w:p>
    <w:p w14:paraId="57FEED55" w14:textId="77777777" w:rsidR="00E62D1B" w:rsidRPr="00E62D1B" w:rsidRDefault="00E62D1B">
      <w:pPr>
        <w:rPr>
          <w:b/>
          <w:sz w:val="16"/>
          <w:szCs w:val="16"/>
          <w:u w:val="single"/>
        </w:rPr>
      </w:pPr>
    </w:p>
    <w:p w14:paraId="0000000F" w14:textId="1FD8B75B" w:rsidR="00D97D16" w:rsidRDefault="00A124B1">
      <w:pPr>
        <w:rPr>
          <w:sz w:val="16"/>
          <w:szCs w:val="16"/>
        </w:rPr>
      </w:pPr>
      <w:r>
        <w:rPr>
          <w:b/>
          <w:sz w:val="20"/>
          <w:szCs w:val="20"/>
          <w:u w:val="single"/>
        </w:rPr>
        <w:t>Amendments to the Agenda</w:t>
      </w:r>
      <w:r>
        <w:rPr>
          <w:sz w:val="20"/>
          <w:szCs w:val="20"/>
        </w:rPr>
        <w:t>: None</w:t>
      </w:r>
    </w:p>
    <w:p w14:paraId="00000010" w14:textId="77777777" w:rsidR="00D97D16" w:rsidRDefault="00A124B1">
      <w:pPr>
        <w:rPr>
          <w:sz w:val="20"/>
          <w:szCs w:val="20"/>
        </w:rPr>
      </w:pPr>
      <w:r>
        <w:rPr>
          <w:b/>
          <w:sz w:val="20"/>
          <w:szCs w:val="20"/>
          <w:u w:val="single"/>
        </w:rPr>
        <w:t>Declaration of Conflicts of Interest:</w:t>
      </w:r>
      <w:r>
        <w:rPr>
          <w:sz w:val="20"/>
          <w:szCs w:val="20"/>
        </w:rPr>
        <w:t xml:space="preserve">  None </w:t>
      </w:r>
    </w:p>
    <w:p w14:paraId="00000011" w14:textId="77777777" w:rsidR="00D97D16" w:rsidRDefault="00A124B1">
      <w:pPr>
        <w:rPr>
          <w:sz w:val="20"/>
          <w:szCs w:val="20"/>
        </w:rPr>
      </w:pPr>
      <w:bookmarkStart w:id="5" w:name="_2et92p0" w:colFirst="0" w:colLast="0"/>
      <w:bookmarkEnd w:id="5"/>
      <w:r>
        <w:rPr>
          <w:b/>
          <w:sz w:val="20"/>
          <w:szCs w:val="20"/>
          <w:u w:val="single"/>
        </w:rPr>
        <w:t>Declaration of Council Members’ Discussion Outside an Open Meeting</w:t>
      </w:r>
      <w:r>
        <w:rPr>
          <w:sz w:val="20"/>
          <w:szCs w:val="20"/>
        </w:rPr>
        <w:t>: None</w:t>
      </w:r>
    </w:p>
    <w:p w14:paraId="00000012" w14:textId="77777777" w:rsidR="00D97D16" w:rsidRDefault="00D97D16">
      <w:pPr>
        <w:rPr>
          <w:sz w:val="20"/>
          <w:szCs w:val="20"/>
        </w:rPr>
      </w:pPr>
      <w:bookmarkStart w:id="6" w:name="_tyjcwt" w:colFirst="0" w:colLast="0"/>
      <w:bookmarkEnd w:id="6"/>
    </w:p>
    <w:p w14:paraId="00000013" w14:textId="77777777" w:rsidR="00D97D16" w:rsidRDefault="00A124B1">
      <w:pPr>
        <w:tabs>
          <w:tab w:val="left" w:pos="720"/>
          <w:tab w:val="left" w:pos="3600"/>
        </w:tabs>
        <w:rPr>
          <w:rFonts w:ascii="Century" w:eastAsia="Century" w:hAnsi="Century" w:cs="Century"/>
          <w:b/>
          <w:sz w:val="20"/>
          <w:szCs w:val="20"/>
        </w:rPr>
      </w:pPr>
      <w:bookmarkStart w:id="7" w:name="_3dy6vkm" w:colFirst="0" w:colLast="0"/>
      <w:bookmarkEnd w:id="7"/>
      <w:r>
        <w:rPr>
          <w:rFonts w:ascii="Century" w:eastAsia="Century" w:hAnsi="Century" w:cs="Century"/>
          <w:b/>
          <w:sz w:val="20"/>
          <w:szCs w:val="20"/>
          <w:u w:val="single"/>
        </w:rPr>
        <w:t>ELECTED OFFICIALS</w:t>
      </w:r>
      <w:r>
        <w:rPr>
          <w:rFonts w:ascii="Century" w:eastAsia="Century" w:hAnsi="Century" w:cs="Century"/>
          <w:b/>
          <w:sz w:val="20"/>
          <w:szCs w:val="20"/>
        </w:rPr>
        <w:t>:</w:t>
      </w:r>
    </w:p>
    <w:p w14:paraId="00000014" w14:textId="77777777" w:rsidR="00D97D16" w:rsidRDefault="00A124B1">
      <w:pPr>
        <w:numPr>
          <w:ilvl w:val="0"/>
          <w:numId w:val="2"/>
        </w:numPr>
        <w:pBdr>
          <w:top w:val="nil"/>
          <w:left w:val="nil"/>
          <w:bottom w:val="nil"/>
          <w:right w:val="nil"/>
          <w:between w:val="nil"/>
        </w:pBdr>
        <w:tabs>
          <w:tab w:val="left" w:pos="720"/>
          <w:tab w:val="left" w:pos="3600"/>
        </w:tabs>
        <w:rPr>
          <w:rFonts w:ascii="Century" w:eastAsia="Century" w:hAnsi="Century" w:cs="Century"/>
          <w:b/>
          <w:color w:val="000000"/>
          <w:sz w:val="20"/>
          <w:szCs w:val="20"/>
        </w:rPr>
      </w:pPr>
      <w:r>
        <w:rPr>
          <w:rFonts w:ascii="Century" w:eastAsia="Century" w:hAnsi="Century" w:cs="Century"/>
          <w:b/>
          <w:color w:val="000000"/>
          <w:sz w:val="20"/>
          <w:szCs w:val="20"/>
        </w:rPr>
        <w:t>Mayor</w:t>
      </w:r>
    </w:p>
    <w:p w14:paraId="00000015" w14:textId="77777777" w:rsidR="00D97D16" w:rsidRDefault="00A124B1">
      <w:pPr>
        <w:pBdr>
          <w:top w:val="nil"/>
          <w:left w:val="nil"/>
          <w:bottom w:val="nil"/>
          <w:right w:val="nil"/>
          <w:between w:val="nil"/>
        </w:pBdr>
        <w:tabs>
          <w:tab w:val="left" w:pos="720"/>
          <w:tab w:val="left" w:pos="3600"/>
        </w:tabs>
        <w:ind w:left="360" w:hanging="720"/>
        <w:rPr>
          <w:rFonts w:ascii="Century" w:eastAsia="Century" w:hAnsi="Century" w:cs="Century"/>
          <w:color w:val="000000"/>
          <w:sz w:val="20"/>
          <w:szCs w:val="20"/>
        </w:rPr>
      </w:pPr>
      <w:r>
        <w:rPr>
          <w:rFonts w:ascii="Century" w:eastAsia="Century" w:hAnsi="Century" w:cs="Century"/>
          <w:sz w:val="20"/>
          <w:szCs w:val="20"/>
        </w:rPr>
        <w:tab/>
      </w:r>
      <w:r>
        <w:rPr>
          <w:rFonts w:ascii="Century" w:eastAsia="Century" w:hAnsi="Century" w:cs="Century"/>
          <w:color w:val="000000"/>
          <w:sz w:val="20"/>
          <w:szCs w:val="20"/>
        </w:rPr>
        <w:t>1. National Nutrition Month 2020 Proclamation – Mayor P</w:t>
      </w:r>
      <w:r>
        <w:rPr>
          <w:rFonts w:ascii="Century" w:eastAsia="Century" w:hAnsi="Century" w:cs="Century"/>
          <w:sz w:val="20"/>
          <w:szCs w:val="20"/>
        </w:rPr>
        <w:t>etrie presented to Carol Briggs a Proclamation proclaiming March 2020 as National Nutrition Month with the theme of “Eating Right, Bite by Bite.”</w:t>
      </w:r>
    </w:p>
    <w:p w14:paraId="00000016" w14:textId="77777777" w:rsidR="00D97D16" w:rsidRDefault="00A124B1">
      <w:pPr>
        <w:tabs>
          <w:tab w:val="left" w:pos="720"/>
          <w:tab w:val="left" w:pos="3600"/>
        </w:tabs>
        <w:rPr>
          <w:rFonts w:ascii="Century" w:eastAsia="Century" w:hAnsi="Century" w:cs="Century"/>
          <w:b/>
          <w:sz w:val="20"/>
          <w:szCs w:val="20"/>
        </w:rPr>
      </w:pPr>
      <w:r>
        <w:rPr>
          <w:rFonts w:ascii="Century" w:eastAsia="Century" w:hAnsi="Century" w:cs="Century"/>
          <w:b/>
          <w:sz w:val="20"/>
          <w:szCs w:val="20"/>
        </w:rPr>
        <w:t>B.  City Council</w:t>
      </w:r>
    </w:p>
    <w:p w14:paraId="00000017" w14:textId="77777777" w:rsidR="00D97D16" w:rsidRDefault="00A124B1">
      <w:pPr>
        <w:tabs>
          <w:tab w:val="left" w:pos="720"/>
          <w:tab w:val="left" w:pos="3600"/>
        </w:tabs>
        <w:rPr>
          <w:rFonts w:ascii="Century" w:eastAsia="Century" w:hAnsi="Century" w:cs="Century"/>
          <w:b/>
          <w:sz w:val="20"/>
          <w:szCs w:val="20"/>
        </w:rPr>
      </w:pPr>
      <w:r>
        <w:rPr>
          <w:rFonts w:ascii="Century" w:eastAsia="Century" w:hAnsi="Century" w:cs="Century"/>
          <w:b/>
          <w:sz w:val="20"/>
          <w:szCs w:val="20"/>
        </w:rPr>
        <w:t>C. Announcements and Good of the Order</w:t>
      </w:r>
      <w:r>
        <w:rPr>
          <w:rFonts w:ascii="Century" w:eastAsia="Century" w:hAnsi="Century" w:cs="Century"/>
          <w:b/>
          <w:sz w:val="20"/>
          <w:szCs w:val="20"/>
        </w:rPr>
        <w:tab/>
      </w:r>
    </w:p>
    <w:p w14:paraId="00000018" w14:textId="77777777" w:rsidR="00D97D16" w:rsidRDefault="00D97D16">
      <w:pPr>
        <w:rPr>
          <w:rFonts w:ascii="Century" w:eastAsia="Century" w:hAnsi="Century" w:cs="Century"/>
          <w:sz w:val="16"/>
          <w:szCs w:val="16"/>
        </w:rPr>
      </w:pPr>
    </w:p>
    <w:p w14:paraId="00000019" w14:textId="77777777" w:rsidR="00D97D16" w:rsidRDefault="00A124B1">
      <w:pPr>
        <w:rPr>
          <w:b/>
          <w:sz w:val="20"/>
          <w:szCs w:val="20"/>
          <w:u w:val="single"/>
        </w:rPr>
      </w:pPr>
      <w:r>
        <w:rPr>
          <w:sz w:val="20"/>
          <w:szCs w:val="20"/>
        </w:rPr>
        <w:t xml:space="preserve"> </w:t>
      </w:r>
      <w:r>
        <w:rPr>
          <w:b/>
          <w:sz w:val="20"/>
          <w:szCs w:val="20"/>
          <w:u w:val="single"/>
        </w:rPr>
        <w:t>PRESENTATION:</w:t>
      </w:r>
    </w:p>
    <w:p w14:paraId="0000001A" w14:textId="77777777" w:rsidR="00D97D16" w:rsidRDefault="00A124B1">
      <w:pPr>
        <w:numPr>
          <w:ilvl w:val="0"/>
          <w:numId w:val="1"/>
        </w:numPr>
        <w:rPr>
          <w:sz w:val="20"/>
          <w:szCs w:val="20"/>
        </w:rPr>
      </w:pPr>
      <w:r>
        <w:rPr>
          <w:sz w:val="20"/>
          <w:szCs w:val="20"/>
        </w:rPr>
        <w:t>Craig Woods, Emmett School District Superintendent presented to the Council the Emmett School District Bond Proposal that will be up for the Gem County vote on May 19, 2020.</w:t>
      </w:r>
    </w:p>
    <w:p w14:paraId="0000001B" w14:textId="77777777" w:rsidR="00D97D16" w:rsidRPr="00DC0220" w:rsidRDefault="00D97D16">
      <w:pPr>
        <w:ind w:left="360"/>
        <w:rPr>
          <w:sz w:val="16"/>
          <w:szCs w:val="16"/>
        </w:rPr>
      </w:pPr>
    </w:p>
    <w:p w14:paraId="0000001D" w14:textId="77777777" w:rsidR="00D97D16" w:rsidRDefault="00A124B1">
      <w:pPr>
        <w:rPr>
          <w:sz w:val="20"/>
          <w:szCs w:val="20"/>
        </w:rPr>
      </w:pPr>
      <w:r>
        <w:rPr>
          <w:b/>
          <w:sz w:val="20"/>
          <w:szCs w:val="20"/>
          <w:u w:val="single"/>
        </w:rPr>
        <w:t>CONSENT AGENDA</w:t>
      </w:r>
      <w:r>
        <w:rPr>
          <w:sz w:val="20"/>
          <w:szCs w:val="20"/>
        </w:rPr>
        <w:t>:</w:t>
      </w:r>
      <w:bookmarkStart w:id="8" w:name="_GoBack"/>
      <w:bookmarkEnd w:id="8"/>
    </w:p>
    <w:p w14:paraId="0000001E" w14:textId="6313F439" w:rsidR="00D97D16" w:rsidRDefault="00A124B1">
      <w:pPr>
        <w:rPr>
          <w:sz w:val="20"/>
          <w:szCs w:val="20"/>
        </w:rPr>
      </w:pPr>
      <w:bookmarkStart w:id="9" w:name="_1t3h5sf" w:colFirst="0" w:colLast="0"/>
      <w:bookmarkEnd w:id="9"/>
      <w:r>
        <w:rPr>
          <w:b/>
          <w:sz w:val="20"/>
          <w:szCs w:val="20"/>
        </w:rPr>
        <w:t xml:space="preserve">A. </w:t>
      </w:r>
      <w:r>
        <w:rPr>
          <w:sz w:val="20"/>
          <w:szCs w:val="20"/>
        </w:rPr>
        <w:t xml:space="preserve"> </w:t>
      </w:r>
      <w:r>
        <w:rPr>
          <w:b/>
          <w:sz w:val="20"/>
          <w:szCs w:val="20"/>
        </w:rPr>
        <w:t>Approval of Minutes</w:t>
      </w:r>
      <w:r w:rsidR="00E62D1B">
        <w:rPr>
          <w:b/>
          <w:sz w:val="20"/>
          <w:szCs w:val="20"/>
        </w:rPr>
        <w:t xml:space="preserve"> - </w:t>
      </w:r>
      <w:r>
        <w:rPr>
          <w:sz w:val="20"/>
          <w:szCs w:val="20"/>
        </w:rPr>
        <w:t>February 11, 2020 Workshop Meeting</w:t>
      </w:r>
    </w:p>
    <w:p w14:paraId="0000001F" w14:textId="1CDA5EDB" w:rsidR="00D97D16" w:rsidRDefault="00DC0220">
      <w:pPr>
        <w:rPr>
          <w:sz w:val="20"/>
          <w:szCs w:val="20"/>
        </w:rPr>
      </w:pPr>
      <w:bookmarkStart w:id="10" w:name="_4d34og8" w:colFirst="0" w:colLast="0"/>
      <w:bookmarkEnd w:id="10"/>
      <w:r>
        <w:rPr>
          <w:sz w:val="20"/>
          <w:szCs w:val="20"/>
        </w:rPr>
        <w:t xml:space="preserve">                                          </w:t>
      </w:r>
      <w:r w:rsidR="00A124B1">
        <w:rPr>
          <w:sz w:val="20"/>
          <w:szCs w:val="20"/>
        </w:rPr>
        <w:t xml:space="preserve">   February 11, 2020 Regular Meeting</w:t>
      </w:r>
    </w:p>
    <w:p w14:paraId="00000020" w14:textId="77777777" w:rsidR="00D97D16" w:rsidRDefault="00A124B1">
      <w:pPr>
        <w:rPr>
          <w:sz w:val="20"/>
          <w:szCs w:val="20"/>
        </w:rPr>
      </w:pPr>
      <w:r>
        <w:rPr>
          <w:b/>
          <w:sz w:val="20"/>
          <w:szCs w:val="20"/>
        </w:rPr>
        <w:t>B.  Approval of Accounts Payable</w:t>
      </w:r>
      <w:r>
        <w:rPr>
          <w:sz w:val="20"/>
          <w:szCs w:val="20"/>
        </w:rPr>
        <w:t>.</w:t>
      </w:r>
    </w:p>
    <w:p w14:paraId="00000021" w14:textId="77777777" w:rsidR="00D97D16" w:rsidRPr="00DC0220" w:rsidRDefault="00D97D16">
      <w:pPr>
        <w:rPr>
          <w:sz w:val="16"/>
          <w:szCs w:val="16"/>
        </w:rPr>
      </w:pPr>
    </w:p>
    <w:p w14:paraId="00000022" w14:textId="77777777" w:rsidR="00D97D16" w:rsidRDefault="00A124B1">
      <w:pPr>
        <w:rPr>
          <w:b/>
          <w:sz w:val="20"/>
          <w:szCs w:val="20"/>
        </w:rPr>
      </w:pPr>
      <w:r>
        <w:rPr>
          <w:b/>
          <w:sz w:val="20"/>
          <w:szCs w:val="20"/>
        </w:rPr>
        <w:t>Councilman Henderson made a MOTION TO ACCEPT THE CONSENT AGENDA. Seconded by Councilman Welch. 6 – AYES, 0- NOES.  Motion Carried.</w:t>
      </w:r>
    </w:p>
    <w:p w14:paraId="00000023" w14:textId="77777777" w:rsidR="00D97D16" w:rsidRPr="00DC0220" w:rsidRDefault="00D97D16">
      <w:pPr>
        <w:ind w:left="720"/>
        <w:rPr>
          <w:sz w:val="16"/>
          <w:szCs w:val="16"/>
        </w:rPr>
      </w:pPr>
    </w:p>
    <w:p w14:paraId="00000024" w14:textId="77777777" w:rsidR="00D97D16" w:rsidRDefault="00A124B1">
      <w:pPr>
        <w:rPr>
          <w:rFonts w:ascii="Century" w:eastAsia="Century" w:hAnsi="Century" w:cs="Century"/>
          <w:sz w:val="20"/>
          <w:szCs w:val="20"/>
        </w:rPr>
      </w:pPr>
      <w:bookmarkStart w:id="11" w:name="_2s8eyo1" w:colFirst="0" w:colLast="0"/>
      <w:bookmarkEnd w:id="11"/>
      <w:r>
        <w:rPr>
          <w:b/>
          <w:sz w:val="20"/>
          <w:szCs w:val="20"/>
          <w:u w:val="single"/>
        </w:rPr>
        <w:t>NON-CONSENT AGENDA</w:t>
      </w:r>
    </w:p>
    <w:p w14:paraId="00000025" w14:textId="77777777" w:rsidR="00D97D16" w:rsidRDefault="00A124B1">
      <w:pPr>
        <w:rPr>
          <w:rFonts w:ascii="Century" w:eastAsia="Century" w:hAnsi="Century" w:cs="Century"/>
          <w:sz w:val="20"/>
          <w:szCs w:val="20"/>
        </w:rPr>
      </w:pPr>
      <w:r>
        <w:rPr>
          <w:rFonts w:ascii="Century" w:eastAsia="Century" w:hAnsi="Century" w:cs="Century"/>
          <w:b/>
          <w:sz w:val="20"/>
          <w:szCs w:val="20"/>
          <w:u w:val="single"/>
        </w:rPr>
        <w:t>BUSINESS:</w:t>
      </w:r>
      <w:r>
        <w:rPr>
          <w:rFonts w:ascii="Century" w:eastAsia="Century" w:hAnsi="Century" w:cs="Century"/>
          <w:b/>
          <w:color w:val="FF0000"/>
          <w:sz w:val="20"/>
          <w:szCs w:val="20"/>
        </w:rPr>
        <w:t xml:space="preserve"> </w:t>
      </w:r>
    </w:p>
    <w:p w14:paraId="00000026" w14:textId="77777777" w:rsidR="00D97D16" w:rsidRDefault="00A124B1">
      <w:pPr>
        <w:rPr>
          <w:rFonts w:ascii="Century" w:eastAsia="Century" w:hAnsi="Century" w:cs="Century"/>
          <w:b/>
          <w:sz w:val="20"/>
          <w:szCs w:val="20"/>
        </w:rPr>
      </w:pPr>
      <w:r>
        <w:rPr>
          <w:rFonts w:ascii="Century" w:eastAsia="Century" w:hAnsi="Century" w:cs="Century"/>
          <w:b/>
          <w:sz w:val="20"/>
          <w:szCs w:val="20"/>
        </w:rPr>
        <w:t>A.</w:t>
      </w:r>
      <w:r>
        <w:rPr>
          <w:rFonts w:ascii="Century" w:eastAsia="Century" w:hAnsi="Century" w:cs="Century"/>
          <w:sz w:val="20"/>
          <w:szCs w:val="20"/>
        </w:rPr>
        <w:t xml:space="preserve">  Police Chief, Steve Kunka asked for Approval of Ordinance #O2020-01</w:t>
      </w:r>
      <w:r>
        <w:rPr>
          <w:rFonts w:ascii="Century" w:eastAsia="Century" w:hAnsi="Century" w:cs="Century"/>
          <w:b/>
          <w:sz w:val="20"/>
          <w:szCs w:val="20"/>
        </w:rPr>
        <w:t xml:space="preserve"> </w:t>
      </w:r>
      <w:r>
        <w:rPr>
          <w:rFonts w:ascii="Century" w:eastAsia="Century" w:hAnsi="Century" w:cs="Century"/>
          <w:sz w:val="20"/>
          <w:szCs w:val="20"/>
        </w:rPr>
        <w:t xml:space="preserve">AN ORDINANCE OF THE CITY OF EMMETT, IDAHO, AMENDING CITY CODE 6-2-6: PARKING TICKETS AND PROCEDURES, SUBSECTION A; AND CITY CODE 6-2-7: PENALTIES FOR PARKING VIOLATIONS; CLARIFYING THE TERM “VEHICLE” </w:t>
      </w:r>
      <w:r>
        <w:rPr>
          <w:rFonts w:ascii="Century" w:eastAsia="Century" w:hAnsi="Century" w:cs="Century"/>
          <w:b/>
          <w:sz w:val="20"/>
          <w:szCs w:val="20"/>
        </w:rPr>
        <w:t xml:space="preserve">Councilman Nebeker  made a MOTION TO APPROVE THE ORDINANCE #O2020-01 AN ORDINANCE OF THE CITY OF EMMETT, IDAHO, AMENDING CITY CODE 6-2-6: PARKING TICKETS AND PROCEDURES, SUBSECTION A; AND CITY CODE 6-2-7: PENALTIES FOR PARKING VIOLATIONS; CLARIFYING THE TERM “VEHICLE” AND DISPENSE WITH THE RULE REQUIRING ORDINANCES TO BE READ ON THREE SEPARATE DAYS AND ONCE IN FULL AND THAT THE ORDINANCE BE READ ONCE BY TITLE. Seconded by Councilman Welch. ROLL CALL VOTE. COUNCIL PRESIDENT NEBEKER – AYE, COUNCILMAN HENDERSON – AYE, COUNCILMAN – RESINKIN – AYE, COUNCILMAN SORENSON – AYE, COUNCILMAN WELCH – AYE, COUNCILMAN BUTLER – AYE. Motion Carried. Councilman Henderson made a MOTION TO ACCEPT THE FIRST AND ONLY READING OF ORDINANCE #O2020-01, DIRECT THE MAYOR TO SIGN AND DIRECT THAT IT BE PUBLISHED BY SUMMARY. Seconded by Councilman Resinkin. ROLL CALL VOTE. COUNCIL PRESIDENT NEBEKER – AYE, COUNCILMAN HENDERSON – AYE, COUNCILMAN – RESINKIN – AYE, COUNCILMAN SORENSON – AYE, COUNCILMAN WELCH – AYE, COUNCILMAN BUTLER – AYE. Motion Carried. </w:t>
      </w:r>
    </w:p>
    <w:p w14:paraId="00000027" w14:textId="77777777" w:rsidR="00D97D16" w:rsidRPr="00DC0220" w:rsidRDefault="00D97D16">
      <w:pPr>
        <w:rPr>
          <w:rFonts w:ascii="Century" w:eastAsia="Century" w:hAnsi="Century" w:cs="Century"/>
          <w:b/>
          <w:sz w:val="16"/>
          <w:szCs w:val="16"/>
        </w:rPr>
      </w:pPr>
    </w:p>
    <w:p w14:paraId="00000028" w14:textId="77777777" w:rsidR="00D97D16" w:rsidRDefault="00A124B1">
      <w:pPr>
        <w:rPr>
          <w:rFonts w:ascii="Century" w:eastAsia="Century" w:hAnsi="Century" w:cs="Century"/>
          <w:b/>
          <w:sz w:val="20"/>
          <w:szCs w:val="20"/>
        </w:rPr>
      </w:pPr>
      <w:r>
        <w:rPr>
          <w:rFonts w:ascii="Century" w:eastAsia="Century" w:hAnsi="Century" w:cs="Century"/>
          <w:b/>
          <w:sz w:val="20"/>
          <w:szCs w:val="20"/>
        </w:rPr>
        <w:t xml:space="preserve">B.  </w:t>
      </w:r>
      <w:r>
        <w:rPr>
          <w:rFonts w:ascii="Century" w:eastAsia="Century" w:hAnsi="Century" w:cs="Century"/>
          <w:sz w:val="20"/>
          <w:szCs w:val="20"/>
        </w:rPr>
        <w:t xml:space="preserve">Building Director Brian Sullivan asked for Approval of Ordinance #O2020-02 AN ORDINANCE ANNEXING TO THE CITY OF EMMETT, IDAHO, CERTAIN REAL PROPERTY LOCATED IN THE UNINCORPORATED AREA OF GEM COUNTY, IDAHO, AND CONTIGUOUS TO THE CORPORATE LIMITS OF THE CITY OF EMMETT, IDAHO; ESTABLISHING THE ZONING CLASSIFICATIONS OF SAID REAL PROPERTY; DIRECTING THAT COPIES OF THIS ORDINANCE BE FILED AS PROVIDED BY LAW; AND PROVIDING AN EFFECTIVE DATE. </w:t>
      </w:r>
      <w:r>
        <w:rPr>
          <w:rFonts w:ascii="Century" w:eastAsia="Century" w:hAnsi="Century" w:cs="Century"/>
          <w:b/>
          <w:sz w:val="20"/>
          <w:szCs w:val="20"/>
        </w:rPr>
        <w:t xml:space="preserve">Council President made a MOTION TO APPROVE ORDINANCE #O2020-02 AN ORDINANCE ANNEXING TO THE CITY OF EMMETT, IDAHO, CERTAIN REAL PROPERTY LOCATED IN </w:t>
      </w:r>
      <w:r>
        <w:rPr>
          <w:rFonts w:ascii="Century" w:eastAsia="Century" w:hAnsi="Century" w:cs="Century"/>
          <w:b/>
          <w:sz w:val="20"/>
          <w:szCs w:val="20"/>
        </w:rPr>
        <w:lastRenderedPageBreak/>
        <w:t xml:space="preserve">THE UNINCORPORATED AREA OF GEM COUNTY, IDAHO, AND CONTIGUOUS TO THE CORPORATE LIMITS OF THE CITY OF EMMETT, IDAHO; ESTABLISHING THE ZONING CLASSIFICATIONS OF SAID REAL PROPERTY; DIRECTING THAT COPIES OF THIS ORDINANCE BE FILED AS PROVIDED BY LAW; AND PROVIDING AN EFFECTIVE DATE TO DISPENSE WITH THE RULE REQUIRING ORDINANCES TO BE READ ON THREE SEPARATE DAYS AND ONCE IN FULL AND THAT THE ORDINANCE BE READ ONCE BY TITLE. Seconded by Councilman Welch. ROLL CALL VOTE. COUNCIL PRESIDENT NEBEKER – AYE, COUNCILMAN HENDERSON – AYE, COUNCILMAN – RESINKIN – AYE, COUNCILMAN SORENSON – AYE, COUNCILMAN WELCH – AYE, COUNCILMAN BUTLER – AYE. Motion Carried. Councilman Henderson made a MOTION TO ACCEPT THE FIRST AND ONLY READING OF ORDINANCE #O2020-02, DIRECT THE MAYOR TO SIGN AND DIRECT THAT IT BE PUBLISHED BY SUMMARY. ROLL CALL VOTE. Seconded by Councilman Resinkin. COUNCIL PRESIDENT NEBEKER – AYE, COUNCILMAN HENDERSON – AYE, COUNCILMAN – RESINKIN – AYE, COUNCILMAN SORENSON – AYE, COUNCILMAN WELCH – AYE, COUNCILMAN BUTLER – AYE. Motion Carried. </w:t>
      </w:r>
    </w:p>
    <w:p w14:paraId="00000029" w14:textId="77777777" w:rsidR="00D97D16" w:rsidRPr="00DC0220" w:rsidRDefault="00D97D16">
      <w:pPr>
        <w:rPr>
          <w:rFonts w:ascii="Century" w:eastAsia="Century" w:hAnsi="Century" w:cs="Century"/>
          <w:sz w:val="16"/>
          <w:szCs w:val="16"/>
        </w:rPr>
      </w:pPr>
    </w:p>
    <w:p w14:paraId="0000002A" w14:textId="77777777" w:rsidR="00D97D16" w:rsidRDefault="00A124B1">
      <w:pPr>
        <w:rPr>
          <w:rFonts w:ascii="Century" w:eastAsia="Century" w:hAnsi="Century" w:cs="Century"/>
          <w:b/>
          <w:sz w:val="20"/>
          <w:szCs w:val="20"/>
        </w:rPr>
      </w:pPr>
      <w:r>
        <w:rPr>
          <w:rFonts w:ascii="Century" w:eastAsia="Century" w:hAnsi="Century" w:cs="Century"/>
          <w:b/>
          <w:sz w:val="20"/>
          <w:szCs w:val="20"/>
        </w:rPr>
        <w:t xml:space="preserve">C.  </w:t>
      </w:r>
      <w:r>
        <w:rPr>
          <w:rFonts w:ascii="Century" w:eastAsia="Century" w:hAnsi="Century" w:cs="Century"/>
          <w:sz w:val="20"/>
          <w:szCs w:val="20"/>
        </w:rPr>
        <w:t>Director of Public Works, Clint Seamons</w:t>
      </w:r>
      <w:r>
        <w:rPr>
          <w:rFonts w:ascii="Century" w:eastAsia="Century" w:hAnsi="Century" w:cs="Century"/>
          <w:b/>
          <w:sz w:val="20"/>
          <w:szCs w:val="20"/>
        </w:rPr>
        <w:t xml:space="preserve"> </w:t>
      </w:r>
      <w:r>
        <w:rPr>
          <w:rFonts w:ascii="Century" w:eastAsia="Century" w:hAnsi="Century" w:cs="Century"/>
          <w:sz w:val="20"/>
          <w:szCs w:val="20"/>
        </w:rPr>
        <w:t xml:space="preserve">asked for approval to Convert Tennis Court 3 to a Pickleball Court. </w:t>
      </w:r>
      <w:r>
        <w:rPr>
          <w:rFonts w:ascii="Century" w:eastAsia="Century" w:hAnsi="Century" w:cs="Century"/>
          <w:b/>
          <w:sz w:val="20"/>
          <w:szCs w:val="20"/>
        </w:rPr>
        <w:t>Councilman Nebeker made a MOTION TO APPROVE THE CONVERSION OF TENNIS COURT 3 TO A PICKLEBALL COURT. Seconded by Councilman Resinkin. 6 – AYES, 0 – NOES. Motion Carried.</w:t>
      </w:r>
    </w:p>
    <w:p w14:paraId="0000002B" w14:textId="77777777" w:rsidR="00D97D16" w:rsidRDefault="00A124B1">
      <w:pPr>
        <w:rPr>
          <w:rFonts w:ascii="Century" w:eastAsia="Century" w:hAnsi="Century" w:cs="Century"/>
          <w:sz w:val="20"/>
          <w:szCs w:val="20"/>
        </w:rPr>
      </w:pPr>
      <w:r>
        <w:rPr>
          <w:rFonts w:ascii="Century" w:eastAsia="Century" w:hAnsi="Century" w:cs="Century"/>
          <w:sz w:val="20"/>
          <w:szCs w:val="20"/>
        </w:rPr>
        <w:t xml:space="preserve">           </w:t>
      </w:r>
    </w:p>
    <w:p w14:paraId="0000002C" w14:textId="77777777" w:rsidR="00D97D16" w:rsidRDefault="00A124B1">
      <w:pPr>
        <w:rPr>
          <w:rFonts w:ascii="Century" w:eastAsia="Century" w:hAnsi="Century" w:cs="Century"/>
          <w:b/>
          <w:sz w:val="20"/>
          <w:szCs w:val="20"/>
        </w:rPr>
      </w:pPr>
      <w:r>
        <w:rPr>
          <w:rFonts w:ascii="Century" w:eastAsia="Century" w:hAnsi="Century" w:cs="Century"/>
          <w:b/>
          <w:sz w:val="20"/>
          <w:szCs w:val="20"/>
        </w:rPr>
        <w:t xml:space="preserve">D. </w:t>
      </w:r>
      <w:r>
        <w:rPr>
          <w:rFonts w:ascii="Century" w:eastAsia="Century" w:hAnsi="Century" w:cs="Century"/>
          <w:sz w:val="20"/>
          <w:szCs w:val="20"/>
        </w:rPr>
        <w:t xml:space="preserve">Director of Public Works, Clint Seamons asked for approval of a payment to Ferguson Waterworks in the Amount of $19,287.61. </w:t>
      </w:r>
      <w:r>
        <w:rPr>
          <w:rFonts w:ascii="Century" w:eastAsia="Century" w:hAnsi="Century" w:cs="Century"/>
          <w:b/>
          <w:sz w:val="20"/>
          <w:szCs w:val="20"/>
        </w:rPr>
        <w:t>Councilman Henderson made a MOTION TO APPROVE THE PAYMENT TO FERGUSON WATERWORKS IN THE AMOUNT OF $19,287.61. Seconded by Councilman Resinkin. 6 – AYES, 0 – NOES. Motion Carried.</w:t>
      </w:r>
    </w:p>
    <w:p w14:paraId="0000002D" w14:textId="77777777" w:rsidR="00D97D16" w:rsidRDefault="00A124B1">
      <w:pPr>
        <w:rPr>
          <w:rFonts w:ascii="Century" w:eastAsia="Century" w:hAnsi="Century" w:cs="Century"/>
          <w:b/>
          <w:sz w:val="20"/>
          <w:szCs w:val="20"/>
        </w:rPr>
      </w:pPr>
      <w:r>
        <w:rPr>
          <w:rFonts w:ascii="Century" w:eastAsia="Century" w:hAnsi="Century" w:cs="Century"/>
          <w:b/>
          <w:sz w:val="20"/>
          <w:szCs w:val="20"/>
        </w:rPr>
        <w:t xml:space="preserve"> </w:t>
      </w:r>
    </w:p>
    <w:p w14:paraId="0000002E" w14:textId="1AEDAD11" w:rsidR="00D97D16" w:rsidRDefault="00A124B1">
      <w:pPr>
        <w:rPr>
          <w:rFonts w:ascii="Century" w:eastAsia="Century" w:hAnsi="Century" w:cs="Century"/>
          <w:b/>
          <w:sz w:val="20"/>
          <w:szCs w:val="20"/>
        </w:rPr>
      </w:pPr>
      <w:r>
        <w:rPr>
          <w:rFonts w:ascii="Century" w:eastAsia="Century" w:hAnsi="Century" w:cs="Century"/>
          <w:b/>
          <w:sz w:val="20"/>
          <w:szCs w:val="20"/>
        </w:rPr>
        <w:t xml:space="preserve">E.  </w:t>
      </w:r>
      <w:r>
        <w:rPr>
          <w:rFonts w:ascii="Century" w:eastAsia="Century" w:hAnsi="Century" w:cs="Century"/>
          <w:sz w:val="20"/>
          <w:szCs w:val="20"/>
        </w:rPr>
        <w:t>Director of Public Works, Clint Seamons</w:t>
      </w:r>
      <w:r>
        <w:rPr>
          <w:rFonts w:ascii="Century" w:eastAsia="Century" w:hAnsi="Century" w:cs="Century"/>
          <w:b/>
          <w:sz w:val="20"/>
          <w:szCs w:val="20"/>
        </w:rPr>
        <w:t xml:space="preserve"> </w:t>
      </w:r>
      <w:r>
        <w:rPr>
          <w:rFonts w:ascii="Century" w:eastAsia="Century" w:hAnsi="Century" w:cs="Century"/>
          <w:sz w:val="20"/>
          <w:szCs w:val="20"/>
        </w:rPr>
        <w:t>asked to Approve the Agreement for Professional Services to Keller Associates, Inc.  for 12</w:t>
      </w:r>
      <w:r>
        <w:rPr>
          <w:rFonts w:ascii="Century" w:eastAsia="Century" w:hAnsi="Century" w:cs="Century"/>
          <w:sz w:val="20"/>
          <w:szCs w:val="20"/>
          <w:vertAlign w:val="superscript"/>
        </w:rPr>
        <w:t>th</w:t>
      </w:r>
      <w:r>
        <w:rPr>
          <w:rFonts w:ascii="Century" w:eastAsia="Century" w:hAnsi="Century" w:cs="Century"/>
          <w:sz w:val="20"/>
          <w:szCs w:val="20"/>
        </w:rPr>
        <w:t xml:space="preserve"> Street Booster Station. </w:t>
      </w:r>
      <w:r>
        <w:rPr>
          <w:rFonts w:ascii="Century" w:eastAsia="Century" w:hAnsi="Century" w:cs="Century"/>
          <w:b/>
          <w:sz w:val="20"/>
          <w:szCs w:val="20"/>
        </w:rPr>
        <w:t>Councilman Henderson made a MOTION TO APPROVE THE AGREEMENT FOR PROFESSIONAL SERVICES TO KELLER ASSOCIATES, INC FOR THE 12</w:t>
      </w:r>
      <w:r>
        <w:rPr>
          <w:rFonts w:ascii="Century" w:eastAsia="Century" w:hAnsi="Century" w:cs="Century"/>
          <w:b/>
          <w:sz w:val="20"/>
          <w:szCs w:val="20"/>
          <w:vertAlign w:val="superscript"/>
        </w:rPr>
        <w:t>TH</w:t>
      </w:r>
      <w:r>
        <w:rPr>
          <w:rFonts w:ascii="Century" w:eastAsia="Century" w:hAnsi="Century" w:cs="Century"/>
          <w:b/>
          <w:sz w:val="20"/>
          <w:szCs w:val="20"/>
        </w:rPr>
        <w:t xml:space="preserve"> STREET BOOSTER STATION AND FOR THE MAYOR TO SIGN. Seconded by Councilman Resinkin. COUNCIL PRESIDENT NEBEKER – AYE, COUNCILMAN HENDERSON – AYE, COUNCILMAN – RESINKIN – AYE, COUNCILMAN SORENSON – AYE, COUNCILMAN WELCH – AYE, COUNCILMAN BUTLER – AYE. Motion Carried.  </w:t>
      </w:r>
    </w:p>
    <w:p w14:paraId="0000002F" w14:textId="77777777" w:rsidR="00D97D16" w:rsidRDefault="00A124B1">
      <w:pPr>
        <w:rPr>
          <w:rFonts w:ascii="Century" w:eastAsia="Century" w:hAnsi="Century" w:cs="Century"/>
          <w:b/>
          <w:sz w:val="20"/>
          <w:szCs w:val="20"/>
          <w:u w:val="single"/>
        </w:rPr>
      </w:pPr>
      <w:r>
        <w:rPr>
          <w:rFonts w:ascii="Century" w:eastAsia="Century" w:hAnsi="Century" w:cs="Century"/>
          <w:b/>
          <w:color w:val="FF0000"/>
          <w:sz w:val="20"/>
          <w:szCs w:val="20"/>
        </w:rPr>
        <w:t xml:space="preserve">                                        </w:t>
      </w:r>
      <w:r>
        <w:rPr>
          <w:rFonts w:ascii="Century" w:eastAsia="Century" w:hAnsi="Century" w:cs="Century"/>
          <w:b/>
          <w:color w:val="FF0000"/>
          <w:sz w:val="20"/>
          <w:szCs w:val="20"/>
        </w:rPr>
        <w:tab/>
      </w:r>
      <w:r>
        <w:rPr>
          <w:rFonts w:ascii="Century" w:eastAsia="Century" w:hAnsi="Century" w:cs="Century"/>
          <w:b/>
          <w:sz w:val="20"/>
          <w:szCs w:val="20"/>
          <w:u w:val="single"/>
        </w:rPr>
        <w:t xml:space="preserve"> </w:t>
      </w:r>
    </w:p>
    <w:p w14:paraId="00000030" w14:textId="77777777" w:rsidR="00D97D16" w:rsidRDefault="00A124B1">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31" w14:textId="77777777" w:rsidR="00D97D16" w:rsidRDefault="00A124B1">
      <w:pPr>
        <w:rPr>
          <w:rFonts w:ascii="Century" w:eastAsia="Century" w:hAnsi="Century" w:cs="Century"/>
          <w:b/>
          <w:sz w:val="20"/>
          <w:szCs w:val="20"/>
          <w:u w:val="single"/>
        </w:rPr>
      </w:pPr>
      <w:r>
        <w:rPr>
          <w:rFonts w:ascii="Century" w:eastAsia="Century" w:hAnsi="Century" w:cs="Century"/>
          <w:b/>
          <w:sz w:val="20"/>
          <w:szCs w:val="20"/>
        </w:rPr>
        <w:t xml:space="preserve">A.  Building Official/City Planner – </w:t>
      </w:r>
      <w:r>
        <w:rPr>
          <w:rFonts w:ascii="Century" w:eastAsia="Century" w:hAnsi="Century" w:cs="Century"/>
          <w:sz w:val="20"/>
          <w:szCs w:val="20"/>
        </w:rPr>
        <w:t>Director Brian Sullivan- report presented.</w:t>
      </w:r>
    </w:p>
    <w:p w14:paraId="00000032" w14:textId="77777777" w:rsidR="00D97D16" w:rsidRDefault="00A124B1">
      <w:pPr>
        <w:rPr>
          <w:rFonts w:ascii="Century" w:eastAsia="Century" w:hAnsi="Century" w:cs="Century"/>
          <w:sz w:val="20"/>
          <w:szCs w:val="20"/>
        </w:rPr>
      </w:pPr>
      <w:bookmarkStart w:id="12" w:name="_17dp8vu" w:colFirst="0" w:colLast="0"/>
      <w:bookmarkEnd w:id="12"/>
      <w:r>
        <w:rPr>
          <w:rFonts w:ascii="Century" w:eastAsia="Century" w:hAnsi="Century" w:cs="Century"/>
          <w:b/>
          <w:sz w:val="20"/>
          <w:szCs w:val="20"/>
        </w:rPr>
        <w:t>B.  City Clerk</w:t>
      </w:r>
      <w:r>
        <w:rPr>
          <w:rFonts w:ascii="Century" w:eastAsia="Century" w:hAnsi="Century" w:cs="Century"/>
          <w:sz w:val="20"/>
          <w:szCs w:val="20"/>
        </w:rPr>
        <w:t xml:space="preserve"> – Lyleen Jerome – report presented</w:t>
      </w:r>
    </w:p>
    <w:p w14:paraId="00000033" w14:textId="77777777" w:rsidR="00D97D16" w:rsidRDefault="00A124B1">
      <w:pPr>
        <w:rPr>
          <w:rFonts w:ascii="Century" w:eastAsia="Century" w:hAnsi="Century" w:cs="Century"/>
          <w:sz w:val="20"/>
          <w:szCs w:val="20"/>
        </w:rPr>
      </w:pPr>
      <w:r>
        <w:rPr>
          <w:rFonts w:ascii="Century" w:eastAsia="Century" w:hAnsi="Century" w:cs="Century"/>
          <w:b/>
          <w:sz w:val="20"/>
          <w:szCs w:val="20"/>
        </w:rPr>
        <w:t xml:space="preserve">C.  Fire </w:t>
      </w:r>
      <w:r>
        <w:rPr>
          <w:rFonts w:ascii="Century" w:eastAsia="Century" w:hAnsi="Century" w:cs="Century"/>
          <w:sz w:val="20"/>
          <w:szCs w:val="20"/>
        </w:rPr>
        <w:t>– Deputy Chief Giery – report presented</w:t>
      </w:r>
    </w:p>
    <w:p w14:paraId="00000034" w14:textId="77777777" w:rsidR="00D97D16" w:rsidRDefault="00A124B1">
      <w:pPr>
        <w:rPr>
          <w:rFonts w:ascii="Century" w:eastAsia="Century" w:hAnsi="Century" w:cs="Century"/>
          <w:b/>
          <w:sz w:val="20"/>
          <w:szCs w:val="20"/>
        </w:rPr>
      </w:pPr>
      <w:r>
        <w:rPr>
          <w:rFonts w:ascii="Century" w:eastAsia="Century" w:hAnsi="Century" w:cs="Century"/>
          <w:b/>
          <w:sz w:val="20"/>
          <w:szCs w:val="20"/>
        </w:rPr>
        <w:t xml:space="preserve">D.  Library </w:t>
      </w:r>
      <w:r>
        <w:rPr>
          <w:rFonts w:ascii="Century" w:eastAsia="Century" w:hAnsi="Century" w:cs="Century"/>
          <w:sz w:val="20"/>
          <w:szCs w:val="20"/>
        </w:rPr>
        <w:t>– Director Alyce Kelley – report presented</w:t>
      </w:r>
      <w:r>
        <w:rPr>
          <w:rFonts w:ascii="Century" w:eastAsia="Century" w:hAnsi="Century" w:cs="Century"/>
          <w:b/>
          <w:sz w:val="20"/>
          <w:szCs w:val="20"/>
        </w:rPr>
        <w:t xml:space="preserve"> </w:t>
      </w:r>
    </w:p>
    <w:p w14:paraId="00000035" w14:textId="77777777" w:rsidR="00D97D16" w:rsidRDefault="00A124B1">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Chief Steve Kunka – report presented</w:t>
      </w:r>
    </w:p>
    <w:p w14:paraId="00000036" w14:textId="77777777" w:rsidR="00D97D16" w:rsidRDefault="00A124B1">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Director Clint Seamons – report presented</w:t>
      </w:r>
    </w:p>
    <w:p w14:paraId="00000037" w14:textId="77777777" w:rsidR="00D97D16" w:rsidRDefault="00A124B1">
      <w:pPr>
        <w:rPr>
          <w:rFonts w:ascii="Century" w:eastAsia="Century" w:hAnsi="Century" w:cs="Century"/>
          <w:sz w:val="20"/>
          <w:szCs w:val="20"/>
        </w:rPr>
      </w:pPr>
      <w:r>
        <w:rPr>
          <w:rFonts w:ascii="Century" w:eastAsia="Century" w:hAnsi="Century" w:cs="Century"/>
          <w:b/>
          <w:sz w:val="20"/>
          <w:szCs w:val="20"/>
        </w:rPr>
        <w:t>G.  Systems Administrator</w:t>
      </w:r>
      <w:r>
        <w:rPr>
          <w:rFonts w:ascii="Century" w:eastAsia="Century" w:hAnsi="Century" w:cs="Century"/>
          <w:sz w:val="20"/>
          <w:szCs w:val="20"/>
        </w:rPr>
        <w:t xml:space="preserve"> – Mike Knittel – report presented.</w:t>
      </w:r>
    </w:p>
    <w:p w14:paraId="00000038" w14:textId="77777777" w:rsidR="00D97D16" w:rsidRDefault="00A124B1">
      <w:pPr>
        <w:rPr>
          <w:rFonts w:ascii="Century" w:eastAsia="Century" w:hAnsi="Century" w:cs="Century"/>
          <w:sz w:val="20"/>
          <w:szCs w:val="20"/>
        </w:rPr>
      </w:pPr>
      <w:r>
        <w:rPr>
          <w:rFonts w:ascii="Century" w:eastAsia="Century" w:hAnsi="Century" w:cs="Century"/>
          <w:b/>
          <w:sz w:val="20"/>
          <w:szCs w:val="20"/>
        </w:rPr>
        <w:t>H.  Engineer</w:t>
      </w:r>
    </w:p>
    <w:p w14:paraId="00000039" w14:textId="77777777" w:rsidR="00D97D16" w:rsidRPr="00DC0220" w:rsidRDefault="00D97D16">
      <w:pPr>
        <w:rPr>
          <w:sz w:val="16"/>
          <w:szCs w:val="16"/>
        </w:rPr>
      </w:pPr>
    </w:p>
    <w:p w14:paraId="0000003A" w14:textId="77777777" w:rsidR="00D97D16" w:rsidRDefault="00A124B1">
      <w:pPr>
        <w:rPr>
          <w:sz w:val="20"/>
          <w:szCs w:val="20"/>
        </w:rPr>
      </w:pPr>
      <w:r>
        <w:rPr>
          <w:b/>
          <w:sz w:val="20"/>
          <w:szCs w:val="20"/>
        </w:rPr>
        <w:t>Councilman Henderson made a</w:t>
      </w:r>
      <w:r>
        <w:rPr>
          <w:sz w:val="20"/>
          <w:szCs w:val="20"/>
        </w:rPr>
        <w:t xml:space="preserve"> </w:t>
      </w:r>
      <w:r>
        <w:rPr>
          <w:b/>
          <w:sz w:val="20"/>
          <w:szCs w:val="20"/>
        </w:rPr>
        <w:t>MOTION TO ADJOURN. Seconded by Councilman Resinkin 6 – AYES, 0 – NOES.  Motion Carried.</w:t>
      </w:r>
    </w:p>
    <w:p w14:paraId="0000003C" w14:textId="77777777" w:rsidR="00D97D16" w:rsidRDefault="00D97D16">
      <w:pPr>
        <w:rPr>
          <w:sz w:val="16"/>
          <w:szCs w:val="16"/>
        </w:rPr>
      </w:pPr>
    </w:p>
    <w:p w14:paraId="0000003D" w14:textId="77777777" w:rsidR="00D97D16" w:rsidRDefault="00A124B1">
      <w:pPr>
        <w:rPr>
          <w:sz w:val="20"/>
          <w:szCs w:val="20"/>
        </w:rPr>
      </w:pPr>
      <w:bookmarkStart w:id="13" w:name="_3rdcrjn" w:colFirst="0" w:colLast="0"/>
      <w:bookmarkEnd w:id="13"/>
      <w:r>
        <w:rPr>
          <w:sz w:val="20"/>
          <w:szCs w:val="20"/>
        </w:rPr>
        <w:t>Meeting Adjourned at 8:12 p.m.</w:t>
      </w:r>
    </w:p>
    <w:p w14:paraId="0000003E" w14:textId="77777777" w:rsidR="00D97D16" w:rsidRDefault="00D97D16">
      <w:pPr>
        <w:rPr>
          <w:sz w:val="20"/>
          <w:szCs w:val="20"/>
        </w:rPr>
      </w:pPr>
    </w:p>
    <w:p w14:paraId="0000003F" w14:textId="77777777" w:rsidR="00D97D16" w:rsidRDefault="00D97D16">
      <w:pPr>
        <w:rPr>
          <w:sz w:val="20"/>
          <w:szCs w:val="20"/>
        </w:rPr>
      </w:pPr>
    </w:p>
    <w:p w14:paraId="00000040" w14:textId="77777777" w:rsidR="00D97D16" w:rsidRDefault="00A124B1">
      <w:pPr>
        <w:rPr>
          <w:sz w:val="20"/>
          <w:szCs w:val="20"/>
        </w:rPr>
      </w:pPr>
      <w:r>
        <w:rPr>
          <w:sz w:val="20"/>
          <w:szCs w:val="20"/>
        </w:rPr>
        <w:t xml:space="preserve">__________________________________            </w:t>
      </w:r>
      <w:r>
        <w:rPr>
          <w:sz w:val="20"/>
          <w:szCs w:val="20"/>
        </w:rPr>
        <w:tab/>
        <w:t xml:space="preserve"> __________________________________</w:t>
      </w:r>
    </w:p>
    <w:p w14:paraId="00000041" w14:textId="77777777" w:rsidR="00D97D16" w:rsidRDefault="00A124B1">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p w14:paraId="00000042" w14:textId="77777777" w:rsidR="00D97D16" w:rsidRDefault="00D97D16">
      <w:pPr>
        <w:rPr>
          <w:sz w:val="20"/>
          <w:szCs w:val="20"/>
        </w:rPr>
      </w:pPr>
    </w:p>
    <w:sectPr w:rsidR="00D97D16">
      <w:headerReference w:type="even" r:id="rId7"/>
      <w:headerReference w:type="default" r:id="rId8"/>
      <w:footerReference w:type="even" r:id="rId9"/>
      <w:footerReference w:type="default" r:id="rId10"/>
      <w:headerReference w:type="first" r:id="rId11"/>
      <w:footerReference w:type="first" r:id="rId12"/>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167C" w14:textId="77777777" w:rsidR="00185937" w:rsidRDefault="00A124B1">
      <w:r>
        <w:separator/>
      </w:r>
    </w:p>
  </w:endnote>
  <w:endnote w:type="continuationSeparator" w:id="0">
    <w:p w14:paraId="75FFFE80" w14:textId="77777777" w:rsidR="00185937" w:rsidRDefault="00A1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D97D16" w:rsidRDefault="00A124B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C" w14:textId="77777777" w:rsidR="00D97D16" w:rsidRDefault="00A124B1">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D" w14:textId="77777777" w:rsidR="00D97D16" w:rsidRDefault="00A124B1">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E" w14:textId="77777777" w:rsidR="00D97D16" w:rsidRDefault="00D97D1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D97D16" w:rsidRDefault="00D97D16">
    <w:pPr>
      <w:pBdr>
        <w:top w:val="nil"/>
        <w:left w:val="nil"/>
        <w:bottom w:val="nil"/>
        <w:right w:val="nil"/>
        <w:between w:val="nil"/>
      </w:pBdr>
      <w:tabs>
        <w:tab w:val="center" w:pos="4680"/>
        <w:tab w:val="right" w:pos="9360"/>
      </w:tabs>
      <w:jc w:val="right"/>
      <w:rPr>
        <w:color w:val="000000"/>
      </w:rPr>
    </w:pPr>
  </w:p>
  <w:p w14:paraId="00000051" w14:textId="77777777" w:rsidR="00D97D16" w:rsidRDefault="00D97D16">
    <w:pPr>
      <w:pBdr>
        <w:top w:val="nil"/>
        <w:left w:val="nil"/>
        <w:bottom w:val="nil"/>
        <w:right w:val="nil"/>
        <w:between w:val="nil"/>
      </w:pBdr>
      <w:tabs>
        <w:tab w:val="center" w:pos="4680"/>
        <w:tab w:val="right" w:pos="9360"/>
      </w:tabs>
      <w:ind w:firstLine="3600"/>
      <w:rPr>
        <w:color w:val="000000"/>
      </w:rPr>
    </w:pPr>
  </w:p>
  <w:p w14:paraId="00000052" w14:textId="77777777" w:rsidR="00D97D16" w:rsidRDefault="00D97D16">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D97D16" w:rsidRDefault="00D97D1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CF0A" w14:textId="77777777" w:rsidR="00185937" w:rsidRDefault="00A124B1">
      <w:r>
        <w:separator/>
      </w:r>
    </w:p>
  </w:footnote>
  <w:footnote w:type="continuationSeparator" w:id="0">
    <w:p w14:paraId="036945FD" w14:textId="77777777" w:rsidR="00185937" w:rsidRDefault="00A1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D97D16" w:rsidRDefault="00A124B1">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7" w14:textId="77777777" w:rsidR="00D97D16" w:rsidRDefault="00A124B1">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8" w14:textId="77777777" w:rsidR="00D97D16" w:rsidRDefault="00A124B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9" w14:textId="77777777" w:rsidR="00D97D16" w:rsidRDefault="00D97D16">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D97D16" w:rsidRDefault="00A124B1">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4" w14:textId="77777777" w:rsidR="00D97D16" w:rsidRDefault="00A124B1">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February 25, 2020</w:t>
    </w:r>
  </w:p>
  <w:p w14:paraId="00000045" w14:textId="77777777" w:rsidR="00D97D16" w:rsidRDefault="00D97D16">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D97D16" w:rsidRDefault="00D97D1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A7C70"/>
    <w:multiLevelType w:val="multilevel"/>
    <w:tmpl w:val="64BE486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ED24B13"/>
    <w:multiLevelType w:val="multilevel"/>
    <w:tmpl w:val="B9BAC1CE"/>
    <w:lvl w:ilvl="0">
      <w:start w:val="1"/>
      <w:numFmt w:val="upperLetter"/>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16"/>
    <w:rsid w:val="00185937"/>
    <w:rsid w:val="0052059D"/>
    <w:rsid w:val="00A124B1"/>
    <w:rsid w:val="00D97D16"/>
    <w:rsid w:val="00DC0220"/>
    <w:rsid w:val="00E6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E64D"/>
  <w15:docId w15:val="{67FD08FB-9C43-4B79-8BF2-BFA285ED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Lyleen Jerome</cp:lastModifiedBy>
  <cp:revision>4</cp:revision>
  <cp:lastPrinted>2020-03-05T20:06:00Z</cp:lastPrinted>
  <dcterms:created xsi:type="dcterms:W3CDTF">2020-02-26T17:15:00Z</dcterms:created>
  <dcterms:modified xsi:type="dcterms:W3CDTF">2020-03-05T20:47:00Z</dcterms:modified>
</cp:coreProperties>
</file>